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A2" w:rsidRDefault="009430A2" w:rsidP="00D35846">
      <w:pPr>
        <w:spacing w:after="0" w:line="240" w:lineRule="auto"/>
        <w:ind w:left="-567" w:right="-567"/>
        <w:jc w:val="center"/>
        <w:rPr>
          <w:sz w:val="96"/>
          <w:szCs w:val="96"/>
        </w:rPr>
      </w:pPr>
      <w:r w:rsidRPr="009430A2">
        <w:rPr>
          <w:sz w:val="96"/>
          <w:szCs w:val="96"/>
        </w:rPr>
        <w:t>ZUBČICKÝ ZPRAVODAJ</w:t>
      </w:r>
    </w:p>
    <w:p w:rsidR="00E35585" w:rsidRPr="00E35585" w:rsidRDefault="00E35585" w:rsidP="00D35846">
      <w:pPr>
        <w:spacing w:after="0" w:line="240" w:lineRule="auto"/>
        <w:ind w:left="-567" w:right="-567"/>
        <w:jc w:val="center"/>
        <w:rPr>
          <w:sz w:val="16"/>
          <w:szCs w:val="16"/>
        </w:rPr>
      </w:pPr>
    </w:p>
    <w:p w:rsidR="009430A2" w:rsidRDefault="009430A2" w:rsidP="00D35846">
      <w:pPr>
        <w:spacing w:after="0" w:line="240" w:lineRule="auto"/>
        <w:ind w:left="-567" w:right="-567"/>
        <w:jc w:val="center"/>
        <w:rPr>
          <w:sz w:val="48"/>
          <w:szCs w:val="48"/>
        </w:rPr>
      </w:pPr>
      <w:r w:rsidRPr="009430A2">
        <w:rPr>
          <w:sz w:val="48"/>
          <w:szCs w:val="48"/>
        </w:rPr>
        <w:t>Zubčice</w:t>
      </w:r>
      <w:r>
        <w:rPr>
          <w:sz w:val="48"/>
          <w:szCs w:val="48"/>
        </w:rPr>
        <w:tab/>
      </w:r>
      <w:r w:rsidRPr="009430A2">
        <w:rPr>
          <w:sz w:val="48"/>
          <w:szCs w:val="48"/>
        </w:rPr>
        <w:t xml:space="preserve"> Markvartice</w:t>
      </w:r>
      <w:r>
        <w:rPr>
          <w:sz w:val="48"/>
          <w:szCs w:val="48"/>
        </w:rPr>
        <w:tab/>
      </w:r>
      <w:r w:rsidRPr="009430A2">
        <w:rPr>
          <w:sz w:val="48"/>
          <w:szCs w:val="48"/>
        </w:rPr>
        <w:t>Zubčická Lhotka</w:t>
      </w:r>
    </w:p>
    <w:p w:rsidR="005D21F8" w:rsidRDefault="005D21F8" w:rsidP="00D35846">
      <w:pPr>
        <w:spacing w:after="0" w:line="240" w:lineRule="auto"/>
        <w:ind w:left="-567" w:right="-567"/>
        <w:jc w:val="center"/>
        <w:rPr>
          <w:sz w:val="48"/>
          <w:szCs w:val="48"/>
        </w:rPr>
      </w:pPr>
    </w:p>
    <w:p w:rsidR="005D21F8" w:rsidRPr="005D21F8" w:rsidRDefault="00DA1909" w:rsidP="00D35846">
      <w:pPr>
        <w:spacing w:after="0" w:line="240" w:lineRule="auto"/>
        <w:ind w:left="-567" w:right="-567"/>
        <w:jc w:val="center"/>
        <w:rPr>
          <w:sz w:val="24"/>
          <w:szCs w:val="24"/>
        </w:rPr>
      </w:pPr>
      <w:r>
        <w:rPr>
          <w:sz w:val="48"/>
          <w:szCs w:val="48"/>
        </w:rPr>
        <w:t>3</w:t>
      </w:r>
      <w:r w:rsidR="005D21F8" w:rsidRPr="005D21F8">
        <w:rPr>
          <w:sz w:val="48"/>
          <w:szCs w:val="48"/>
        </w:rPr>
        <w:t>/201</w:t>
      </w:r>
      <w:r w:rsidR="00390422">
        <w:rPr>
          <w:sz w:val="48"/>
          <w:szCs w:val="48"/>
        </w:rPr>
        <w:t>2</w:t>
      </w:r>
    </w:p>
    <w:p w:rsidR="003425D0" w:rsidRPr="005D21F8" w:rsidRDefault="009430A2" w:rsidP="00D35846">
      <w:pPr>
        <w:spacing w:after="0" w:line="240" w:lineRule="auto"/>
        <w:ind w:left="-567" w:right="-567"/>
        <w:jc w:val="center"/>
        <w:rPr>
          <w:sz w:val="24"/>
          <w:szCs w:val="24"/>
        </w:rPr>
        <w:sectPr w:rsidR="003425D0" w:rsidRPr="005D21F8" w:rsidSect="00F77865">
          <w:footerReference w:type="default" r:id="rId9"/>
          <w:pgSz w:w="11906" w:h="16838"/>
          <w:pgMar w:top="851" w:right="851" w:bottom="284" w:left="851" w:header="709" w:footer="709" w:gutter="0"/>
          <w:cols w:space="708"/>
          <w:docGrid w:linePitch="360"/>
        </w:sectPr>
      </w:pPr>
      <w:r w:rsidRPr="005D21F8">
        <w:rPr>
          <w:sz w:val="24"/>
          <w:szCs w:val="24"/>
        </w:rPr>
        <w:t>-------------------------------------------------------------</w:t>
      </w:r>
      <w:r w:rsidR="005D21F8">
        <w:rPr>
          <w:sz w:val="24"/>
          <w:szCs w:val="24"/>
        </w:rPr>
        <w:t>-------------------------------------------------------------</w:t>
      </w:r>
      <w:r w:rsidRPr="005D21F8">
        <w:rPr>
          <w:sz w:val="24"/>
          <w:szCs w:val="24"/>
        </w:rPr>
        <w:t xml:space="preserve"> </w:t>
      </w:r>
    </w:p>
    <w:p w:rsidR="00DA1909" w:rsidRDefault="0061221B" w:rsidP="00CD51A8">
      <w:pPr>
        <w:pStyle w:val="Bezmezer"/>
        <w:ind w:left="-567" w:right="-567" w:firstLine="1275"/>
        <w:jc w:val="both"/>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Současné teplejší roční období</w:t>
      </w:r>
      <w:r w:rsidR="00786BE5">
        <w:rPr>
          <w:rFonts w:ascii="Times New Roman" w:eastAsia="Times New Roman" w:hAnsi="Times New Roman" w:cs="Times New Roman"/>
          <w:lang w:eastAsia="cs-CZ"/>
        </w:rPr>
        <w:t xml:space="preserve"> bude využit</w:t>
      </w:r>
      <w:r>
        <w:rPr>
          <w:rFonts w:ascii="Times New Roman" w:eastAsia="Times New Roman" w:hAnsi="Times New Roman" w:cs="Times New Roman"/>
          <w:lang w:eastAsia="cs-CZ"/>
        </w:rPr>
        <w:t>o</w:t>
      </w:r>
      <w:r w:rsidR="00786BE5">
        <w:rPr>
          <w:rFonts w:ascii="Times New Roman" w:eastAsia="Times New Roman" w:hAnsi="Times New Roman" w:cs="Times New Roman"/>
          <w:lang w:eastAsia="cs-CZ"/>
        </w:rPr>
        <w:t xml:space="preserve"> pro opravy několika komunikací v katastru obce. V</w:t>
      </w:r>
      <w:r w:rsidR="00DA1909" w:rsidRPr="00DA1909">
        <w:rPr>
          <w:rFonts w:ascii="Times New Roman" w:eastAsia="Times New Roman" w:hAnsi="Times New Roman" w:cs="Times New Roman"/>
          <w:lang w:eastAsia="cs-CZ"/>
        </w:rPr>
        <w:t> Zub</w:t>
      </w:r>
      <w:r w:rsidR="00DA1909">
        <w:rPr>
          <w:rFonts w:ascii="Times New Roman" w:eastAsia="Times New Roman" w:hAnsi="Times New Roman" w:cs="Times New Roman"/>
          <w:lang w:eastAsia="cs-CZ"/>
        </w:rPr>
        <w:t xml:space="preserve">čické Lhotce </w:t>
      </w:r>
      <w:r w:rsidR="00786BE5">
        <w:rPr>
          <w:rFonts w:ascii="Times New Roman" w:eastAsia="Times New Roman" w:hAnsi="Times New Roman" w:cs="Times New Roman"/>
          <w:lang w:eastAsia="cs-CZ"/>
        </w:rPr>
        <w:t>by měl dostat nový povrch úsek cesty od křižovatky směrem na Netřebice. Poškozené části silnice do Dolní</w:t>
      </w:r>
      <w:r w:rsidR="00DA1909">
        <w:rPr>
          <w:rFonts w:ascii="Times New Roman" w:eastAsia="Times New Roman" w:hAnsi="Times New Roman" w:cs="Times New Roman"/>
          <w:lang w:eastAsia="cs-CZ"/>
        </w:rPr>
        <w:t xml:space="preserve"> Pláně</w:t>
      </w:r>
      <w:r w:rsidR="00786BE5">
        <w:rPr>
          <w:rFonts w:ascii="Times New Roman" w:eastAsia="Times New Roman" w:hAnsi="Times New Roman" w:cs="Times New Roman"/>
          <w:lang w:eastAsia="cs-CZ"/>
        </w:rPr>
        <w:t xml:space="preserve"> budou </w:t>
      </w:r>
      <w:r w:rsidR="00786BE5" w:rsidRPr="002A1D0E">
        <w:rPr>
          <w:rFonts w:ascii="Times New Roman" w:eastAsia="Times New Roman" w:hAnsi="Times New Roman" w:cs="Times New Roman"/>
          <w:lang w:eastAsia="cs-CZ"/>
        </w:rPr>
        <w:t>vyspraveny</w:t>
      </w:r>
      <w:r w:rsidR="00786BE5">
        <w:rPr>
          <w:rFonts w:ascii="Times New Roman" w:eastAsia="Times New Roman" w:hAnsi="Times New Roman" w:cs="Times New Roman"/>
          <w:lang w:eastAsia="cs-CZ"/>
        </w:rPr>
        <w:t xml:space="preserve"> a dojde k úpravě krajnic, zejména k odstranění hromad zeminy podél komunikace. Cesta do Včelínů bude </w:t>
      </w:r>
      <w:r w:rsidR="002A1D0E">
        <w:rPr>
          <w:rFonts w:ascii="Times New Roman" w:eastAsia="Times New Roman" w:hAnsi="Times New Roman" w:cs="Times New Roman"/>
          <w:lang w:eastAsia="cs-CZ"/>
        </w:rPr>
        <w:t xml:space="preserve">zpevněna </w:t>
      </w:r>
      <w:r w:rsidR="00786BE5">
        <w:rPr>
          <w:rFonts w:ascii="Times New Roman" w:eastAsia="Times New Roman" w:hAnsi="Times New Roman" w:cs="Times New Roman"/>
          <w:lang w:eastAsia="cs-CZ"/>
        </w:rPr>
        <w:t xml:space="preserve">štěrkem tak, aby zde byl možný </w:t>
      </w:r>
      <w:r w:rsidR="002A1D0E">
        <w:rPr>
          <w:rFonts w:ascii="Times New Roman" w:eastAsia="Times New Roman" w:hAnsi="Times New Roman" w:cs="Times New Roman"/>
          <w:lang w:eastAsia="cs-CZ"/>
        </w:rPr>
        <w:t xml:space="preserve">bezpečný </w:t>
      </w:r>
      <w:r w:rsidR="00786BE5">
        <w:rPr>
          <w:rFonts w:ascii="Times New Roman" w:eastAsia="Times New Roman" w:hAnsi="Times New Roman" w:cs="Times New Roman"/>
          <w:lang w:eastAsia="cs-CZ"/>
        </w:rPr>
        <w:t xml:space="preserve">provoz osobních vozidel. Ve věci </w:t>
      </w:r>
      <w:r w:rsidR="00DA1909">
        <w:rPr>
          <w:rFonts w:ascii="Times New Roman" w:eastAsia="Times New Roman" w:hAnsi="Times New Roman" w:cs="Times New Roman"/>
          <w:lang w:eastAsia="cs-CZ"/>
        </w:rPr>
        <w:t xml:space="preserve">komunikace ze Zubčic </w:t>
      </w:r>
      <w:r w:rsidR="00786BE5">
        <w:rPr>
          <w:rFonts w:ascii="Times New Roman" w:eastAsia="Times New Roman" w:hAnsi="Times New Roman" w:cs="Times New Roman"/>
          <w:lang w:eastAsia="cs-CZ"/>
        </w:rPr>
        <w:t xml:space="preserve">přes </w:t>
      </w:r>
      <w:proofErr w:type="gramStart"/>
      <w:r w:rsidR="00786BE5">
        <w:rPr>
          <w:rFonts w:ascii="Times New Roman" w:eastAsia="Times New Roman" w:hAnsi="Times New Roman" w:cs="Times New Roman"/>
          <w:lang w:eastAsia="cs-CZ"/>
        </w:rPr>
        <w:t>Žabař</w:t>
      </w:r>
      <w:proofErr w:type="gramEnd"/>
      <w:r w:rsidR="00A3611A">
        <w:rPr>
          <w:rFonts w:ascii="Times New Roman" w:eastAsia="Times New Roman" w:hAnsi="Times New Roman" w:cs="Times New Roman"/>
          <w:lang w:eastAsia="cs-CZ"/>
        </w:rPr>
        <w:t>,</w:t>
      </w:r>
      <w:r w:rsidR="00786BE5">
        <w:rPr>
          <w:rFonts w:ascii="Times New Roman" w:eastAsia="Times New Roman" w:hAnsi="Times New Roman" w:cs="Times New Roman"/>
          <w:lang w:eastAsia="cs-CZ"/>
        </w:rPr>
        <w:t xml:space="preserve"> </w:t>
      </w:r>
      <w:r w:rsidR="00DA1909">
        <w:rPr>
          <w:rFonts w:ascii="Times New Roman" w:eastAsia="Times New Roman" w:hAnsi="Times New Roman" w:cs="Times New Roman"/>
          <w:lang w:eastAsia="cs-CZ"/>
        </w:rPr>
        <w:t>do Markvartic</w:t>
      </w:r>
      <w:r w:rsidR="00786BE5">
        <w:rPr>
          <w:rFonts w:ascii="Times New Roman" w:eastAsia="Times New Roman" w:hAnsi="Times New Roman" w:cs="Times New Roman"/>
          <w:lang w:eastAsia="cs-CZ"/>
        </w:rPr>
        <w:t xml:space="preserve"> bylo opět jednáno na Pozemkovém úřadě</w:t>
      </w:r>
      <w:r>
        <w:rPr>
          <w:rFonts w:ascii="Times New Roman" w:eastAsia="Times New Roman" w:hAnsi="Times New Roman" w:cs="Times New Roman"/>
          <w:lang w:eastAsia="cs-CZ"/>
        </w:rPr>
        <w:t>. P</w:t>
      </w:r>
      <w:r w:rsidR="00786BE5">
        <w:rPr>
          <w:rFonts w:ascii="Times New Roman" w:eastAsia="Times New Roman" w:hAnsi="Times New Roman" w:cs="Times New Roman"/>
          <w:lang w:eastAsia="cs-CZ"/>
        </w:rPr>
        <w:t>okud bude mít státní pokladna dostatek finančních prostředků, mělo by dojít k rekonstrukci příští rok. Podmínkou</w:t>
      </w:r>
      <w:r>
        <w:rPr>
          <w:rFonts w:ascii="Times New Roman" w:eastAsia="Times New Roman" w:hAnsi="Times New Roman" w:cs="Times New Roman"/>
          <w:lang w:eastAsia="cs-CZ"/>
        </w:rPr>
        <w:t xml:space="preserve"> je </w:t>
      </w:r>
      <w:r w:rsidR="00786BE5">
        <w:rPr>
          <w:rFonts w:ascii="Times New Roman" w:eastAsia="Times New Roman" w:hAnsi="Times New Roman" w:cs="Times New Roman"/>
          <w:lang w:eastAsia="cs-CZ"/>
        </w:rPr>
        <w:t xml:space="preserve">dodání projektu </w:t>
      </w:r>
      <w:r>
        <w:rPr>
          <w:rFonts w:ascii="Times New Roman" w:eastAsia="Times New Roman" w:hAnsi="Times New Roman" w:cs="Times New Roman"/>
          <w:lang w:eastAsia="cs-CZ"/>
        </w:rPr>
        <w:t xml:space="preserve">financovaného obcí. Ten by měl být připraven k předání do září letošního roku tak, aby mohl být včas </w:t>
      </w:r>
      <w:r w:rsidR="00A3611A">
        <w:rPr>
          <w:rFonts w:ascii="Times New Roman" w:eastAsia="Times New Roman" w:hAnsi="Times New Roman" w:cs="Times New Roman"/>
          <w:lang w:eastAsia="cs-CZ"/>
        </w:rPr>
        <w:t>předložen Pozemkovému úřadu</w:t>
      </w:r>
      <w:r>
        <w:rPr>
          <w:rFonts w:ascii="Times New Roman" w:eastAsia="Times New Roman" w:hAnsi="Times New Roman" w:cs="Times New Roman"/>
          <w:lang w:eastAsia="cs-CZ"/>
        </w:rPr>
        <w:t xml:space="preserve">. </w:t>
      </w:r>
    </w:p>
    <w:p w:rsidR="00DA1909" w:rsidRDefault="00786BE5" w:rsidP="00CD51A8">
      <w:pPr>
        <w:pStyle w:val="Bezmezer"/>
        <w:ind w:left="-567" w:right="-567" w:firstLine="1275"/>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Minulý týden byl </w:t>
      </w:r>
      <w:r w:rsidR="00DA1909">
        <w:rPr>
          <w:rFonts w:ascii="Times New Roman" w:eastAsia="Times New Roman" w:hAnsi="Times New Roman" w:cs="Times New Roman"/>
          <w:lang w:eastAsia="cs-CZ"/>
        </w:rPr>
        <w:t>dokončen projekt na úpravu prostor v základní škole, v současné době je zažádáno o stavební povolení a současně je vybírána stavební firma</w:t>
      </w:r>
      <w:r w:rsidR="00CC2A78">
        <w:rPr>
          <w:rFonts w:ascii="Times New Roman" w:eastAsia="Times New Roman" w:hAnsi="Times New Roman" w:cs="Times New Roman"/>
          <w:lang w:eastAsia="cs-CZ"/>
        </w:rPr>
        <w:t xml:space="preserve">, která </w:t>
      </w:r>
      <w:r w:rsidR="002A1D0E">
        <w:rPr>
          <w:rFonts w:ascii="Times New Roman" w:eastAsia="Times New Roman" w:hAnsi="Times New Roman" w:cs="Times New Roman"/>
          <w:lang w:eastAsia="cs-CZ"/>
        </w:rPr>
        <w:t xml:space="preserve">bude </w:t>
      </w:r>
      <w:r w:rsidR="00A3611A">
        <w:rPr>
          <w:rFonts w:ascii="Times New Roman" w:eastAsia="Times New Roman" w:hAnsi="Times New Roman" w:cs="Times New Roman"/>
          <w:lang w:eastAsia="cs-CZ"/>
        </w:rPr>
        <w:t>tyto práce</w:t>
      </w:r>
      <w:r w:rsidR="00CC2A78">
        <w:rPr>
          <w:rFonts w:ascii="Times New Roman" w:eastAsia="Times New Roman" w:hAnsi="Times New Roman" w:cs="Times New Roman"/>
          <w:lang w:eastAsia="cs-CZ"/>
        </w:rPr>
        <w:t xml:space="preserve"> provádět</w:t>
      </w:r>
      <w:r w:rsidR="00DA1909">
        <w:rPr>
          <w:rFonts w:ascii="Times New Roman" w:eastAsia="Times New Roman" w:hAnsi="Times New Roman" w:cs="Times New Roman"/>
          <w:lang w:eastAsia="cs-CZ"/>
        </w:rPr>
        <w:t xml:space="preserve">. Důvodem pro rekonstrukci je zvýšený počet žáků </w:t>
      </w:r>
      <w:r w:rsidR="002A1D0E">
        <w:rPr>
          <w:rFonts w:ascii="Times New Roman" w:eastAsia="Times New Roman" w:hAnsi="Times New Roman" w:cs="Times New Roman"/>
          <w:lang w:eastAsia="cs-CZ"/>
        </w:rPr>
        <w:t xml:space="preserve">základní školy </w:t>
      </w:r>
      <w:r w:rsidR="00DA1909">
        <w:rPr>
          <w:rFonts w:ascii="Times New Roman" w:eastAsia="Times New Roman" w:hAnsi="Times New Roman" w:cs="Times New Roman"/>
          <w:lang w:eastAsia="cs-CZ"/>
        </w:rPr>
        <w:t>v příštím školním roce. Vznikne zde proto další třída, počítačová učebna</w:t>
      </w:r>
      <w:r>
        <w:rPr>
          <w:rFonts w:ascii="Times New Roman" w:eastAsia="Times New Roman" w:hAnsi="Times New Roman" w:cs="Times New Roman"/>
          <w:lang w:eastAsia="cs-CZ"/>
        </w:rPr>
        <w:t>, rozšíření šaten</w:t>
      </w:r>
      <w:r w:rsidR="00DA1909">
        <w:rPr>
          <w:rFonts w:ascii="Times New Roman" w:eastAsia="Times New Roman" w:hAnsi="Times New Roman" w:cs="Times New Roman"/>
          <w:lang w:eastAsia="cs-CZ"/>
        </w:rPr>
        <w:t xml:space="preserve"> a zázemí pro ZUŠ. Současně s přestavbou dojde také k výměně stávajícího kotle za nový</w:t>
      </w:r>
      <w:r w:rsidR="002A1D0E">
        <w:rPr>
          <w:rFonts w:ascii="Times New Roman" w:eastAsia="Times New Roman" w:hAnsi="Times New Roman" w:cs="Times New Roman"/>
          <w:lang w:eastAsia="cs-CZ"/>
        </w:rPr>
        <w:t>,</w:t>
      </w:r>
      <w:r w:rsidR="00DA1909">
        <w:rPr>
          <w:rFonts w:ascii="Times New Roman" w:eastAsia="Times New Roman" w:hAnsi="Times New Roman" w:cs="Times New Roman"/>
          <w:lang w:eastAsia="cs-CZ"/>
        </w:rPr>
        <w:t xml:space="preserve"> automatický. Společně s drobnými úpravami v kotelně, by mělo být dosaženo omezení kouřivosti</w:t>
      </w:r>
      <w:r>
        <w:rPr>
          <w:rFonts w:ascii="Times New Roman" w:eastAsia="Times New Roman" w:hAnsi="Times New Roman" w:cs="Times New Roman"/>
          <w:lang w:eastAsia="cs-CZ"/>
        </w:rPr>
        <w:t xml:space="preserve"> a tím </w:t>
      </w:r>
      <w:r w:rsidR="002A1D0E">
        <w:rPr>
          <w:rFonts w:ascii="Times New Roman" w:eastAsia="Times New Roman" w:hAnsi="Times New Roman" w:cs="Times New Roman"/>
          <w:lang w:eastAsia="cs-CZ"/>
        </w:rPr>
        <w:t xml:space="preserve">také </w:t>
      </w:r>
      <w:r>
        <w:rPr>
          <w:rFonts w:ascii="Times New Roman" w:eastAsia="Times New Roman" w:hAnsi="Times New Roman" w:cs="Times New Roman"/>
          <w:lang w:eastAsia="cs-CZ"/>
        </w:rPr>
        <w:t>výrazné</w:t>
      </w:r>
      <w:r w:rsidR="002A1D0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zlepšení kvality ovzduší v centru obce.</w:t>
      </w:r>
    </w:p>
    <w:p w:rsidR="00A55850" w:rsidRDefault="00940544" w:rsidP="00CD51A8">
      <w:pPr>
        <w:pStyle w:val="Bezmezer"/>
        <w:ind w:left="-567" w:right="-567" w:firstLine="1275"/>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 letošním roce se podařilo </w:t>
      </w:r>
      <w:r w:rsidR="002A1D0E">
        <w:rPr>
          <w:rFonts w:ascii="Times New Roman" w:eastAsia="Times New Roman" w:hAnsi="Times New Roman" w:cs="Times New Roman"/>
          <w:lang w:eastAsia="cs-CZ"/>
        </w:rPr>
        <w:t xml:space="preserve">opět </w:t>
      </w:r>
      <w:r>
        <w:rPr>
          <w:rFonts w:ascii="Times New Roman" w:eastAsia="Times New Roman" w:hAnsi="Times New Roman" w:cs="Times New Roman"/>
          <w:lang w:eastAsia="cs-CZ"/>
        </w:rPr>
        <w:t>uspět v získání příspěvku z programu obnovy venkova. Díky němu bude možné opravit schodiště do budovy mateřské školy a obecního úřadu. Tyto přístupy do budovy jsou v havarijním stavu a budou nahrazeny kovovým schodištěm, které bude vyhovovat všem stavebním i bezpečnostním normám.</w:t>
      </w:r>
    </w:p>
    <w:p w:rsidR="00DA1909" w:rsidRDefault="0061221B" w:rsidP="00CD51A8">
      <w:pPr>
        <w:pStyle w:val="Bezmezer"/>
        <w:ind w:left="-567" w:right="-567" w:firstLine="1275"/>
        <w:jc w:val="both"/>
        <w:rPr>
          <w:rFonts w:ascii="Times New Roman" w:eastAsia="Times New Roman" w:hAnsi="Times New Roman" w:cs="Times New Roman"/>
          <w:lang w:eastAsia="cs-CZ"/>
        </w:rPr>
      </w:pPr>
      <w:r>
        <w:rPr>
          <w:rFonts w:ascii="Times New Roman" w:eastAsia="Times New Roman" w:hAnsi="Times New Roman" w:cs="Times New Roman"/>
          <w:lang w:eastAsia="cs-CZ"/>
        </w:rPr>
        <w:t>Minulý týden proběhla schůzka s projektantem úprav kanalizace</w:t>
      </w:r>
      <w:r w:rsidR="00DA1909">
        <w:rPr>
          <w:rFonts w:ascii="Times New Roman" w:eastAsia="Times New Roman" w:hAnsi="Times New Roman" w:cs="Times New Roman"/>
          <w:lang w:eastAsia="cs-CZ"/>
        </w:rPr>
        <w:t xml:space="preserve"> v</w:t>
      </w:r>
      <w:r>
        <w:rPr>
          <w:rFonts w:ascii="Times New Roman" w:eastAsia="Times New Roman" w:hAnsi="Times New Roman" w:cs="Times New Roman"/>
          <w:lang w:eastAsia="cs-CZ"/>
        </w:rPr>
        <w:t> </w:t>
      </w:r>
      <w:r w:rsidR="00DA1909">
        <w:rPr>
          <w:rFonts w:ascii="Times New Roman" w:eastAsia="Times New Roman" w:hAnsi="Times New Roman" w:cs="Times New Roman"/>
          <w:lang w:eastAsia="cs-CZ"/>
        </w:rPr>
        <w:t>Markvarticích</w:t>
      </w:r>
      <w:r>
        <w:rPr>
          <w:rFonts w:ascii="Times New Roman" w:eastAsia="Times New Roman" w:hAnsi="Times New Roman" w:cs="Times New Roman"/>
          <w:lang w:eastAsia="cs-CZ"/>
        </w:rPr>
        <w:t>. Na úseku kanalizace v části osady na příjezdu od Zubčické Lhotky b</w:t>
      </w:r>
      <w:r w:rsidR="00A3611A">
        <w:rPr>
          <w:rFonts w:ascii="Times New Roman" w:eastAsia="Times New Roman" w:hAnsi="Times New Roman" w:cs="Times New Roman"/>
          <w:lang w:eastAsia="cs-CZ"/>
        </w:rPr>
        <w:t>ylo</w:t>
      </w:r>
      <w:r>
        <w:rPr>
          <w:rFonts w:ascii="Times New Roman" w:eastAsia="Times New Roman" w:hAnsi="Times New Roman" w:cs="Times New Roman"/>
          <w:lang w:eastAsia="cs-CZ"/>
        </w:rPr>
        <w:t xml:space="preserve"> provedeno tlakové čištění vstupního potrubí a monitorování kamerou, tak aby byl zjištěn jeho stav. V případě potřeby a podle možností bude provedeno tlakové čištění </w:t>
      </w:r>
      <w:r w:rsidR="00A3611A">
        <w:rPr>
          <w:rFonts w:ascii="Times New Roman" w:eastAsia="Times New Roman" w:hAnsi="Times New Roman" w:cs="Times New Roman"/>
          <w:lang w:eastAsia="cs-CZ"/>
        </w:rPr>
        <w:t xml:space="preserve">a vyspravení </w:t>
      </w:r>
      <w:r>
        <w:rPr>
          <w:rFonts w:ascii="Times New Roman" w:eastAsia="Times New Roman" w:hAnsi="Times New Roman" w:cs="Times New Roman"/>
          <w:lang w:eastAsia="cs-CZ"/>
        </w:rPr>
        <w:t xml:space="preserve">celé </w:t>
      </w:r>
      <w:r w:rsidR="00A3611A">
        <w:rPr>
          <w:rFonts w:ascii="Times New Roman" w:eastAsia="Times New Roman" w:hAnsi="Times New Roman" w:cs="Times New Roman"/>
          <w:lang w:eastAsia="cs-CZ"/>
        </w:rPr>
        <w:t>trasy</w:t>
      </w:r>
      <w:r>
        <w:rPr>
          <w:rFonts w:ascii="Times New Roman" w:eastAsia="Times New Roman" w:hAnsi="Times New Roman" w:cs="Times New Roman"/>
          <w:lang w:eastAsia="cs-CZ"/>
        </w:rPr>
        <w:t xml:space="preserve">. Důvodem pro tyto zásahy je odstranění </w:t>
      </w:r>
      <w:r w:rsidR="00A3611A">
        <w:rPr>
          <w:rFonts w:ascii="Times New Roman" w:eastAsia="Times New Roman" w:hAnsi="Times New Roman" w:cs="Times New Roman"/>
          <w:lang w:eastAsia="cs-CZ"/>
        </w:rPr>
        <w:t xml:space="preserve">možnosti </w:t>
      </w:r>
      <w:r>
        <w:rPr>
          <w:rFonts w:ascii="Times New Roman" w:eastAsia="Times New Roman" w:hAnsi="Times New Roman" w:cs="Times New Roman"/>
          <w:lang w:eastAsia="cs-CZ"/>
        </w:rPr>
        <w:t>zaplav</w:t>
      </w:r>
      <w:r w:rsidR="00A3611A">
        <w:rPr>
          <w:rFonts w:ascii="Times New Roman" w:eastAsia="Times New Roman" w:hAnsi="Times New Roman" w:cs="Times New Roman"/>
          <w:lang w:eastAsia="cs-CZ"/>
        </w:rPr>
        <w:t>ení nemovitostí</w:t>
      </w:r>
      <w:r>
        <w:rPr>
          <w:rFonts w:ascii="Times New Roman" w:eastAsia="Times New Roman" w:hAnsi="Times New Roman" w:cs="Times New Roman"/>
          <w:lang w:eastAsia="cs-CZ"/>
        </w:rPr>
        <w:t xml:space="preserve"> z cesty vedoucí od vysílače. Současně </w:t>
      </w:r>
      <w:r w:rsidR="002A1D0E">
        <w:rPr>
          <w:rFonts w:ascii="Times New Roman" w:eastAsia="Times New Roman" w:hAnsi="Times New Roman" w:cs="Times New Roman"/>
          <w:lang w:eastAsia="cs-CZ"/>
        </w:rPr>
        <w:t xml:space="preserve">se připravuje </w:t>
      </w:r>
      <w:r>
        <w:rPr>
          <w:rFonts w:ascii="Times New Roman" w:eastAsia="Times New Roman" w:hAnsi="Times New Roman" w:cs="Times New Roman"/>
          <w:lang w:eastAsia="cs-CZ"/>
        </w:rPr>
        <w:t>položení odvodňovacích žlabů nad obecní cestou v centru osady. To by mělo zabránit vodě z přívalových dešťů zaplavovat domy na návsi.</w:t>
      </w:r>
    </w:p>
    <w:p w:rsidR="00B139C8" w:rsidRDefault="00A3611A" w:rsidP="00F77865">
      <w:pPr>
        <w:pStyle w:val="Bezmezer"/>
        <w:ind w:left="-567" w:right="-567" w:firstLine="1275"/>
        <w:jc w:val="both"/>
        <w:rPr>
          <w:rFonts w:ascii="Amienne" w:eastAsia="Times New Roman" w:hAnsi="Amienne" w:cstheme="minorHAnsi"/>
          <w:lang w:eastAsia="cs-CZ"/>
        </w:rPr>
      </w:pPr>
      <w:r>
        <w:rPr>
          <w:rFonts w:ascii="Times New Roman" w:eastAsia="Times New Roman" w:hAnsi="Times New Roman" w:cs="Times New Roman"/>
          <w:lang w:eastAsia="cs-CZ"/>
        </w:rPr>
        <w:t xml:space="preserve">Jak </w:t>
      </w:r>
      <w:r w:rsidR="00A55850">
        <w:rPr>
          <w:rFonts w:ascii="Times New Roman" w:eastAsia="Times New Roman" w:hAnsi="Times New Roman" w:cs="Times New Roman"/>
          <w:lang w:eastAsia="cs-CZ"/>
        </w:rPr>
        <w:t xml:space="preserve">se </w:t>
      </w:r>
      <w:r>
        <w:rPr>
          <w:rFonts w:ascii="Times New Roman" w:eastAsia="Times New Roman" w:hAnsi="Times New Roman" w:cs="Times New Roman"/>
          <w:lang w:eastAsia="cs-CZ"/>
        </w:rPr>
        <w:t xml:space="preserve">asi většina </w:t>
      </w:r>
      <w:r w:rsidR="00A55850">
        <w:rPr>
          <w:rFonts w:ascii="Times New Roman" w:eastAsia="Times New Roman" w:hAnsi="Times New Roman" w:cs="Times New Roman"/>
          <w:lang w:eastAsia="cs-CZ"/>
        </w:rPr>
        <w:t>veřejnosti podle zpráv ve sdělovacích prostředcích dozvěděla</w:t>
      </w:r>
      <w:r>
        <w:rPr>
          <w:rFonts w:ascii="Times New Roman" w:eastAsia="Times New Roman" w:hAnsi="Times New Roman" w:cs="Times New Roman"/>
          <w:lang w:eastAsia="cs-CZ"/>
        </w:rPr>
        <w:t>, vláda projednala úpravu rozpočtového určení daní. Tato právní norma v</w:t>
      </w:r>
      <w:r w:rsidR="00A5585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podstatě určuje, kolik dostane obec ze státní pokladny na jednoho obyvatele. </w:t>
      </w:r>
      <w:r w:rsidR="00A55850">
        <w:rPr>
          <w:rFonts w:ascii="Times New Roman" w:eastAsia="Times New Roman" w:hAnsi="Times New Roman" w:cs="Times New Roman"/>
          <w:lang w:eastAsia="cs-CZ"/>
        </w:rPr>
        <w:t>V současné době činí výnos na jednoho obyvatel</w:t>
      </w:r>
      <w:r w:rsidR="00F77865">
        <w:rPr>
          <w:rFonts w:ascii="Times New Roman" w:eastAsia="Times New Roman" w:hAnsi="Times New Roman" w:cs="Times New Roman"/>
          <w:lang w:eastAsia="cs-CZ"/>
        </w:rPr>
        <w:t>e</w:t>
      </w:r>
      <w:r w:rsidR="00A55850">
        <w:rPr>
          <w:rFonts w:ascii="Times New Roman" w:eastAsia="Times New Roman" w:hAnsi="Times New Roman" w:cs="Times New Roman"/>
          <w:lang w:eastAsia="cs-CZ"/>
        </w:rPr>
        <w:t xml:space="preserve"> pro naši obec 7,2 tis. Kč za rok. Podle návrhu ministerstva by mohl po schválení sněmovnou činit příspěvek až 9,8 tis. Kč, což by při stávajícím počtu obyvatel mohlo dosáhnout navýšení až o více než jeden milion Kč. Zatím je předběžné uvažovat, jak obec naloží se zvýšenými prostředky. Za prvé jde tato norma teprve k projednání do parlamentu a za druhé, podle všech informací budou zrušeny tzv. národní dotační tituly. Což znamená, drobné granty, které obec v posledních letech úspěšně čerpala, již v příštím období nebudou </w:t>
      </w:r>
      <w:r w:rsidR="00940544">
        <w:rPr>
          <w:rFonts w:ascii="Times New Roman" w:eastAsia="Times New Roman" w:hAnsi="Times New Roman" w:cs="Times New Roman"/>
          <w:lang w:eastAsia="cs-CZ"/>
        </w:rPr>
        <w:t xml:space="preserve">patrně </w:t>
      </w:r>
      <w:r w:rsidR="00A55850">
        <w:rPr>
          <w:rFonts w:ascii="Times New Roman" w:eastAsia="Times New Roman" w:hAnsi="Times New Roman" w:cs="Times New Roman"/>
          <w:lang w:eastAsia="cs-CZ"/>
        </w:rPr>
        <w:t xml:space="preserve">k dispozici. </w:t>
      </w:r>
      <w:r w:rsidR="00940544">
        <w:rPr>
          <w:rFonts w:ascii="Times New Roman" w:eastAsia="Times New Roman" w:hAnsi="Times New Roman" w:cs="Times New Roman"/>
          <w:lang w:eastAsia="cs-CZ"/>
        </w:rPr>
        <w:t>Pokud ale dojde ke zvýšení příjmů obce, budou tyto prostředky použity podle schváleného programu rozvoje obce, tedy k opravám a k rekonstrukcím komunikací, veřejného osvětlení nebo kanalizace.</w:t>
      </w:r>
    </w:p>
    <w:p w:rsidR="00297ABE" w:rsidRDefault="00297ABE" w:rsidP="00CD51A8">
      <w:pPr>
        <w:pStyle w:val="Bezmezer"/>
        <w:ind w:left="-567" w:right="-567"/>
        <w:jc w:val="both"/>
        <w:rPr>
          <w:rFonts w:ascii="Amienne" w:eastAsia="Times New Roman" w:hAnsi="Amienne" w:cstheme="minorHAnsi"/>
          <w:sz w:val="24"/>
          <w:szCs w:val="24"/>
          <w:lang w:eastAsia="cs-CZ"/>
        </w:rPr>
      </w:pPr>
      <w:r>
        <w:rPr>
          <w:rFonts w:ascii="Amienne" w:eastAsia="Times New Roman" w:hAnsi="Amienne" w:cstheme="minorHAnsi"/>
          <w:lang w:eastAsia="cs-CZ"/>
        </w:rPr>
        <w:tab/>
      </w:r>
      <w:r>
        <w:rPr>
          <w:rFonts w:ascii="Amienne" w:eastAsia="Times New Roman" w:hAnsi="Amienne" w:cstheme="minorHAnsi"/>
          <w:lang w:eastAsia="cs-CZ"/>
        </w:rPr>
        <w:tab/>
      </w:r>
      <w:r>
        <w:rPr>
          <w:rFonts w:ascii="Amienne" w:eastAsia="Times New Roman" w:hAnsi="Amienne" w:cstheme="minorHAnsi"/>
          <w:lang w:eastAsia="cs-CZ"/>
        </w:rPr>
        <w:tab/>
      </w:r>
      <w:r>
        <w:rPr>
          <w:rFonts w:ascii="Amienne" w:eastAsia="Times New Roman" w:hAnsi="Amienne" w:cstheme="minorHAnsi"/>
          <w:lang w:eastAsia="cs-CZ"/>
        </w:rPr>
        <w:tab/>
      </w:r>
      <w:r>
        <w:rPr>
          <w:rFonts w:ascii="Amienne" w:eastAsia="Times New Roman" w:hAnsi="Amienne" w:cstheme="minorHAnsi"/>
          <w:lang w:eastAsia="cs-CZ"/>
        </w:rPr>
        <w:tab/>
      </w:r>
      <w:r>
        <w:rPr>
          <w:rFonts w:ascii="Amienne" w:eastAsia="Times New Roman" w:hAnsi="Amienne" w:cstheme="minorHAnsi"/>
          <w:lang w:eastAsia="cs-CZ"/>
        </w:rPr>
        <w:tab/>
      </w:r>
      <w:r>
        <w:rPr>
          <w:rFonts w:ascii="Amienne" w:eastAsia="Times New Roman" w:hAnsi="Amienne" w:cstheme="minorHAnsi"/>
          <w:lang w:eastAsia="cs-CZ"/>
        </w:rPr>
        <w:tab/>
      </w:r>
      <w:r>
        <w:rPr>
          <w:rFonts w:ascii="Amienne" w:eastAsia="Times New Roman" w:hAnsi="Amienne" w:cstheme="minorHAnsi"/>
          <w:lang w:eastAsia="cs-CZ"/>
        </w:rPr>
        <w:tab/>
      </w:r>
      <w:r w:rsidR="0069618E">
        <w:rPr>
          <w:rFonts w:ascii="Amienne" w:eastAsia="Times New Roman" w:hAnsi="Amienne" w:cstheme="minorHAnsi"/>
          <w:lang w:eastAsia="cs-CZ"/>
        </w:rPr>
        <w:tab/>
      </w:r>
      <w:r w:rsidR="0069618E">
        <w:rPr>
          <w:rFonts w:ascii="Amienne" w:eastAsia="Times New Roman" w:hAnsi="Amienne" w:cstheme="minorHAnsi"/>
          <w:lang w:eastAsia="cs-CZ"/>
        </w:rPr>
        <w:tab/>
      </w:r>
      <w:bookmarkStart w:id="0" w:name="OLE_LINK1"/>
      <w:bookmarkStart w:id="1" w:name="OLE_LINK2"/>
      <w:r w:rsidRPr="00EE4DB4">
        <w:rPr>
          <w:rFonts w:ascii="Amienne" w:eastAsia="Times New Roman" w:hAnsi="Amienne" w:cstheme="minorHAnsi"/>
          <w:sz w:val="24"/>
          <w:szCs w:val="24"/>
          <w:lang w:eastAsia="cs-CZ"/>
        </w:rPr>
        <w:t>Radek Kalkuš, starosta obce</w:t>
      </w:r>
      <w:bookmarkEnd w:id="0"/>
      <w:bookmarkEnd w:id="1"/>
    </w:p>
    <w:p w:rsidR="00B139C8" w:rsidRDefault="00B139C8" w:rsidP="00CD51A8">
      <w:pPr>
        <w:pStyle w:val="Bezmezer"/>
        <w:ind w:left="-567" w:right="-567"/>
        <w:jc w:val="both"/>
        <w:rPr>
          <w:rFonts w:ascii="Amienne" w:eastAsia="Times New Roman" w:hAnsi="Amienne" w:cstheme="minorHAnsi"/>
          <w:sz w:val="24"/>
          <w:szCs w:val="24"/>
          <w:lang w:eastAsia="cs-CZ"/>
        </w:rPr>
      </w:pPr>
    </w:p>
    <w:p w:rsidR="00CA2044" w:rsidRDefault="00CA2044" w:rsidP="00CD51A8">
      <w:pPr>
        <w:pStyle w:val="Bezmezer"/>
        <w:ind w:left="-567" w:right="-921"/>
        <w:jc w:val="both"/>
        <w:rPr>
          <w:rFonts w:cstheme="minorHAnsi"/>
          <w:b/>
          <w:sz w:val="20"/>
          <w:szCs w:val="20"/>
          <w:u w:val="single"/>
          <w:lang w:eastAsia="cs-CZ"/>
        </w:rPr>
      </w:pPr>
    </w:p>
    <w:p w:rsidR="00CD51A8" w:rsidRPr="00CA2044" w:rsidRDefault="00CD51A8" w:rsidP="00CD51A8">
      <w:pPr>
        <w:pStyle w:val="Bezmezer"/>
        <w:ind w:left="-567" w:right="-921"/>
        <w:jc w:val="both"/>
        <w:rPr>
          <w:rFonts w:cstheme="minorHAnsi"/>
          <w:b/>
          <w:sz w:val="20"/>
          <w:szCs w:val="20"/>
          <w:u w:val="single"/>
          <w:lang w:eastAsia="cs-CZ"/>
        </w:rPr>
      </w:pPr>
      <w:r w:rsidRPr="00CA2044">
        <w:rPr>
          <w:rFonts w:cstheme="minorHAnsi"/>
          <w:b/>
          <w:sz w:val="20"/>
          <w:szCs w:val="20"/>
          <w:u w:val="single"/>
          <w:lang w:eastAsia="cs-CZ"/>
        </w:rPr>
        <w:t>Vývozy odpadů v</w:t>
      </w:r>
      <w:r w:rsidR="003A43BE" w:rsidRPr="00CA2044">
        <w:rPr>
          <w:rFonts w:cstheme="minorHAnsi"/>
          <w:b/>
          <w:sz w:val="20"/>
          <w:szCs w:val="20"/>
          <w:u w:val="single"/>
          <w:lang w:eastAsia="cs-CZ"/>
        </w:rPr>
        <w:t> </w:t>
      </w:r>
      <w:r w:rsidRPr="00CA2044">
        <w:rPr>
          <w:rFonts w:cstheme="minorHAnsi"/>
          <w:b/>
          <w:sz w:val="20"/>
          <w:szCs w:val="20"/>
          <w:u w:val="single"/>
          <w:lang w:eastAsia="cs-CZ"/>
        </w:rPr>
        <w:t>červnu</w:t>
      </w:r>
      <w:r w:rsidR="003A43BE" w:rsidRPr="00CA2044">
        <w:rPr>
          <w:rFonts w:cstheme="minorHAnsi"/>
          <w:b/>
          <w:sz w:val="20"/>
          <w:szCs w:val="20"/>
          <w:u w:val="single"/>
          <w:lang w:eastAsia="cs-CZ"/>
        </w:rPr>
        <w:t>, červenci a srpnu</w:t>
      </w:r>
      <w:r w:rsidRPr="00CA2044">
        <w:rPr>
          <w:rFonts w:cstheme="minorHAnsi"/>
          <w:b/>
          <w:sz w:val="20"/>
          <w:szCs w:val="20"/>
          <w:u w:val="single"/>
          <w:lang w:eastAsia="cs-CZ"/>
        </w:rPr>
        <w:t xml:space="preserve"> 2012: </w:t>
      </w:r>
    </w:p>
    <w:p w:rsidR="00CD51A8" w:rsidRPr="00CA2044" w:rsidRDefault="00CD51A8" w:rsidP="00CD51A8">
      <w:pPr>
        <w:spacing w:before="60" w:after="30"/>
        <w:ind w:left="-567" w:right="-567"/>
        <w:jc w:val="both"/>
        <w:rPr>
          <w:rFonts w:cstheme="minorHAnsi"/>
          <w:sz w:val="20"/>
          <w:szCs w:val="20"/>
          <w:lang w:eastAsia="cs-CZ"/>
        </w:rPr>
      </w:pPr>
      <w:r w:rsidRPr="00CA2044">
        <w:rPr>
          <w:rFonts w:cstheme="minorHAnsi"/>
          <w:b/>
          <w:sz w:val="20"/>
          <w:szCs w:val="20"/>
          <w:lang w:eastAsia="cs-CZ"/>
        </w:rPr>
        <w:t>vývozy 1 x 14 dnů ve dnech</w:t>
      </w:r>
      <w:r w:rsidRPr="00CA2044">
        <w:rPr>
          <w:rFonts w:cstheme="minorHAnsi"/>
          <w:sz w:val="20"/>
          <w:szCs w:val="20"/>
          <w:lang w:eastAsia="cs-CZ"/>
        </w:rPr>
        <w:t xml:space="preserve">  - </w:t>
      </w:r>
      <w:r w:rsidR="003A43BE" w:rsidRPr="00CA2044">
        <w:rPr>
          <w:rFonts w:cstheme="minorHAnsi"/>
          <w:sz w:val="20"/>
          <w:szCs w:val="20"/>
          <w:lang w:eastAsia="cs-CZ"/>
        </w:rPr>
        <w:t>1.</w:t>
      </w:r>
      <w:r w:rsidRPr="00CA2044">
        <w:rPr>
          <w:rFonts w:cstheme="minorHAnsi"/>
          <w:sz w:val="20"/>
          <w:szCs w:val="20"/>
          <w:lang w:eastAsia="cs-CZ"/>
        </w:rPr>
        <w:t xml:space="preserve">6. * </w:t>
      </w:r>
      <w:r w:rsidR="003A43BE" w:rsidRPr="00CA2044">
        <w:rPr>
          <w:rFonts w:cstheme="minorHAnsi"/>
          <w:sz w:val="20"/>
          <w:szCs w:val="20"/>
          <w:lang w:eastAsia="cs-CZ"/>
        </w:rPr>
        <w:t>15.6.</w:t>
      </w:r>
      <w:r w:rsidRPr="00CA2044">
        <w:rPr>
          <w:rFonts w:cstheme="minorHAnsi"/>
          <w:sz w:val="20"/>
          <w:szCs w:val="20"/>
          <w:lang w:eastAsia="cs-CZ"/>
        </w:rPr>
        <w:t xml:space="preserve"> * </w:t>
      </w:r>
      <w:r w:rsidR="003A43BE" w:rsidRPr="00CA2044">
        <w:rPr>
          <w:rFonts w:cstheme="minorHAnsi"/>
          <w:sz w:val="20"/>
          <w:szCs w:val="20"/>
          <w:lang w:eastAsia="cs-CZ"/>
        </w:rPr>
        <w:t>29.6.</w:t>
      </w:r>
      <w:r w:rsidRPr="00CA2044">
        <w:rPr>
          <w:rFonts w:cstheme="minorHAnsi"/>
          <w:sz w:val="20"/>
          <w:szCs w:val="20"/>
          <w:lang w:eastAsia="cs-CZ"/>
        </w:rPr>
        <w:t xml:space="preserve"> * 1</w:t>
      </w:r>
      <w:r w:rsidR="003A43BE" w:rsidRPr="00CA2044">
        <w:rPr>
          <w:rFonts w:cstheme="minorHAnsi"/>
          <w:sz w:val="20"/>
          <w:szCs w:val="20"/>
          <w:lang w:eastAsia="cs-CZ"/>
        </w:rPr>
        <w:t>3.7</w:t>
      </w:r>
      <w:r w:rsidRPr="00CA2044">
        <w:rPr>
          <w:rFonts w:cstheme="minorHAnsi"/>
          <w:sz w:val="20"/>
          <w:szCs w:val="20"/>
          <w:lang w:eastAsia="cs-CZ"/>
        </w:rPr>
        <w:t xml:space="preserve">. * </w:t>
      </w:r>
      <w:r w:rsidR="003E3C50" w:rsidRPr="00CA2044">
        <w:rPr>
          <w:rFonts w:cstheme="minorHAnsi"/>
          <w:sz w:val="20"/>
          <w:szCs w:val="20"/>
          <w:lang w:eastAsia="cs-CZ"/>
        </w:rPr>
        <w:t>27.7.</w:t>
      </w:r>
      <w:r w:rsidRPr="00CA2044">
        <w:rPr>
          <w:rFonts w:cstheme="minorHAnsi"/>
          <w:sz w:val="20"/>
          <w:szCs w:val="20"/>
          <w:lang w:eastAsia="cs-CZ"/>
        </w:rPr>
        <w:t xml:space="preserve"> * </w:t>
      </w:r>
      <w:r w:rsidR="003E3C50" w:rsidRPr="00CA2044">
        <w:rPr>
          <w:rFonts w:cstheme="minorHAnsi"/>
          <w:sz w:val="20"/>
          <w:szCs w:val="20"/>
          <w:lang w:eastAsia="cs-CZ"/>
        </w:rPr>
        <w:t>10.8.</w:t>
      </w:r>
      <w:r w:rsidRPr="00CA2044">
        <w:rPr>
          <w:rFonts w:cstheme="minorHAnsi"/>
          <w:sz w:val="20"/>
          <w:szCs w:val="20"/>
          <w:lang w:eastAsia="cs-CZ"/>
        </w:rPr>
        <w:t xml:space="preserve"> * </w:t>
      </w:r>
      <w:r w:rsidR="003E3C50" w:rsidRPr="00CA2044">
        <w:rPr>
          <w:rFonts w:cstheme="minorHAnsi"/>
          <w:sz w:val="20"/>
          <w:szCs w:val="20"/>
          <w:lang w:eastAsia="cs-CZ"/>
        </w:rPr>
        <w:t>24.8.</w:t>
      </w:r>
    </w:p>
    <w:p w:rsidR="00CD51A8" w:rsidRPr="00CA2044" w:rsidRDefault="00CD51A8" w:rsidP="00CD51A8">
      <w:pPr>
        <w:spacing w:before="60" w:after="30"/>
        <w:ind w:left="-567" w:right="-567"/>
        <w:jc w:val="both"/>
        <w:rPr>
          <w:rFonts w:cstheme="minorHAnsi"/>
          <w:sz w:val="20"/>
          <w:szCs w:val="20"/>
          <w:lang w:eastAsia="cs-CZ"/>
        </w:rPr>
      </w:pPr>
      <w:r w:rsidRPr="00CA2044">
        <w:rPr>
          <w:rFonts w:cstheme="minorHAnsi"/>
          <w:b/>
          <w:sz w:val="20"/>
          <w:szCs w:val="20"/>
          <w:lang w:eastAsia="cs-CZ"/>
        </w:rPr>
        <w:t>Vývoz 1 x měsíčně</w:t>
      </w:r>
      <w:r w:rsidRPr="00CA2044">
        <w:rPr>
          <w:rFonts w:cstheme="minorHAnsi"/>
          <w:sz w:val="20"/>
          <w:szCs w:val="20"/>
          <w:lang w:eastAsia="cs-CZ"/>
        </w:rPr>
        <w:t xml:space="preserve"> - </w:t>
      </w:r>
      <w:r w:rsidR="003E3C50" w:rsidRPr="00CA2044">
        <w:rPr>
          <w:rFonts w:cstheme="minorHAnsi"/>
          <w:sz w:val="20"/>
          <w:szCs w:val="20"/>
          <w:lang w:eastAsia="cs-CZ"/>
        </w:rPr>
        <w:t>1.6</w:t>
      </w:r>
      <w:r w:rsidRPr="00CA2044">
        <w:rPr>
          <w:rFonts w:cstheme="minorHAnsi"/>
          <w:sz w:val="20"/>
          <w:szCs w:val="20"/>
          <w:lang w:eastAsia="cs-CZ"/>
        </w:rPr>
        <w:t xml:space="preserve">. * </w:t>
      </w:r>
      <w:r w:rsidR="003E3C50" w:rsidRPr="00CA2044">
        <w:rPr>
          <w:rFonts w:cstheme="minorHAnsi"/>
          <w:sz w:val="20"/>
          <w:szCs w:val="20"/>
          <w:lang w:eastAsia="cs-CZ"/>
        </w:rPr>
        <w:t>29.6.</w:t>
      </w:r>
      <w:r w:rsidRPr="00CA2044">
        <w:rPr>
          <w:rFonts w:cstheme="minorHAnsi"/>
          <w:sz w:val="20"/>
          <w:szCs w:val="20"/>
          <w:lang w:eastAsia="cs-CZ"/>
        </w:rPr>
        <w:t xml:space="preserve"> * 2</w:t>
      </w:r>
      <w:r w:rsidR="003E3C50" w:rsidRPr="00CA2044">
        <w:rPr>
          <w:rFonts w:cstheme="minorHAnsi"/>
          <w:sz w:val="20"/>
          <w:szCs w:val="20"/>
          <w:lang w:eastAsia="cs-CZ"/>
        </w:rPr>
        <w:t>7</w:t>
      </w:r>
      <w:r w:rsidRPr="00CA2044">
        <w:rPr>
          <w:rFonts w:cstheme="minorHAnsi"/>
          <w:sz w:val="20"/>
          <w:szCs w:val="20"/>
          <w:lang w:eastAsia="cs-CZ"/>
        </w:rPr>
        <w:t>.</w:t>
      </w:r>
      <w:r w:rsidR="003E3C50" w:rsidRPr="00CA2044">
        <w:rPr>
          <w:rFonts w:cstheme="minorHAnsi"/>
          <w:sz w:val="20"/>
          <w:szCs w:val="20"/>
          <w:lang w:eastAsia="cs-CZ"/>
        </w:rPr>
        <w:t>7</w:t>
      </w:r>
      <w:r w:rsidRPr="00CA2044">
        <w:rPr>
          <w:rFonts w:cstheme="minorHAnsi"/>
          <w:sz w:val="20"/>
          <w:szCs w:val="20"/>
          <w:lang w:eastAsia="cs-CZ"/>
        </w:rPr>
        <w:t>.</w:t>
      </w:r>
      <w:r w:rsidR="003E3C50" w:rsidRPr="00CA2044">
        <w:rPr>
          <w:rFonts w:cstheme="minorHAnsi"/>
          <w:sz w:val="20"/>
          <w:szCs w:val="20"/>
          <w:lang w:eastAsia="cs-CZ"/>
        </w:rPr>
        <w:t xml:space="preserve"> * 24.8.</w:t>
      </w:r>
    </w:p>
    <w:p w:rsidR="00CD51A8" w:rsidRPr="00297ABE" w:rsidRDefault="00CD51A8" w:rsidP="00CD51A8">
      <w:pPr>
        <w:pStyle w:val="Bezmezer"/>
        <w:ind w:left="-567" w:right="-921"/>
        <w:jc w:val="both"/>
        <w:rPr>
          <w:rFonts w:cstheme="minorHAnsi"/>
          <w:sz w:val="20"/>
          <w:szCs w:val="20"/>
          <w:u w:val="single"/>
          <w:lang w:eastAsia="cs-CZ"/>
        </w:rPr>
        <w:sectPr w:rsidR="00CD51A8" w:rsidRPr="00297ABE" w:rsidSect="00297ABE">
          <w:type w:val="continuous"/>
          <w:pgSz w:w="11906" w:h="16838"/>
          <w:pgMar w:top="1417" w:right="1417" w:bottom="1417" w:left="1417" w:header="708" w:footer="708" w:gutter="0"/>
          <w:cols w:space="708"/>
          <w:docGrid w:linePitch="360"/>
        </w:sectPr>
      </w:pPr>
    </w:p>
    <w:p w:rsidR="00F77865" w:rsidRDefault="00F77865" w:rsidP="00615003">
      <w:pPr>
        <w:pStyle w:val="Bezmezer"/>
        <w:ind w:left="-567" w:right="-567" w:firstLine="567"/>
        <w:jc w:val="both"/>
        <w:rPr>
          <w:rFonts w:ascii="Times New Roman" w:eastAsia="Times New Roman" w:hAnsi="Times New Roman" w:cs="Times New Roman"/>
          <w:lang w:eastAsia="cs-CZ"/>
        </w:rPr>
      </w:pPr>
    </w:p>
    <w:p w:rsidR="00F77865" w:rsidRDefault="00F77865" w:rsidP="00615003">
      <w:pPr>
        <w:pStyle w:val="Bezmezer"/>
        <w:ind w:left="-567" w:right="-567" w:firstLine="567"/>
        <w:jc w:val="both"/>
        <w:rPr>
          <w:rFonts w:ascii="Times New Roman" w:eastAsia="Times New Roman" w:hAnsi="Times New Roman" w:cs="Times New Roman"/>
          <w:lang w:eastAsia="cs-CZ"/>
        </w:rPr>
      </w:pPr>
    </w:p>
    <w:p w:rsidR="00D35846" w:rsidRDefault="00B668A7" w:rsidP="00A90569">
      <w:pPr>
        <w:pStyle w:val="Bezmezer"/>
        <w:ind w:left="-567" w:right="-567" w:firstLine="567"/>
        <w:jc w:val="both"/>
        <w:rPr>
          <w:rFonts w:ascii="Times New Roman" w:eastAsia="Times New Roman" w:hAnsi="Times New Roman" w:cs="Times New Roman"/>
          <w:lang w:eastAsia="cs-CZ"/>
        </w:rPr>
      </w:pPr>
      <w:r w:rsidRPr="00B668A7">
        <w:rPr>
          <w:rFonts w:ascii="Times New Roman" w:eastAsia="Times New Roman" w:hAnsi="Times New Roman" w:cs="Times New Roman"/>
          <w:lang w:eastAsia="cs-CZ"/>
        </w:rPr>
        <w:lastRenderedPageBreak/>
        <w:t xml:space="preserve">Při </w:t>
      </w:r>
      <w:r w:rsidRPr="00CD51A8">
        <w:rPr>
          <w:rFonts w:ascii="Times New Roman" w:eastAsia="Times New Roman" w:hAnsi="Times New Roman" w:cs="Times New Roman"/>
          <w:b/>
          <w:i/>
          <w:lang w:eastAsia="cs-CZ"/>
        </w:rPr>
        <w:t>jednání zastupitelstva obce</w:t>
      </w:r>
      <w:r w:rsidRPr="00B668A7">
        <w:rPr>
          <w:rFonts w:ascii="Times New Roman" w:eastAsia="Times New Roman" w:hAnsi="Times New Roman" w:cs="Times New Roman"/>
          <w:lang w:eastAsia="cs-CZ"/>
        </w:rPr>
        <w:t xml:space="preserve"> dne 6. 4.2012 v  Markvarticích a dne 9. 5.2012 v  Zubčicích byla přijata tato usnesení a úkoly: </w:t>
      </w:r>
      <w:r>
        <w:rPr>
          <w:rFonts w:ascii="Times New Roman" w:eastAsia="Times New Roman" w:hAnsi="Times New Roman" w:cs="Times New Roman"/>
          <w:lang w:eastAsia="cs-CZ"/>
        </w:rPr>
        <w:t>ZO vzalo na vědomí hospodaření</w:t>
      </w:r>
      <w:r w:rsidR="00B139C8" w:rsidRPr="00B668A7">
        <w:rPr>
          <w:rFonts w:ascii="Times New Roman" w:eastAsia="Times New Roman" w:hAnsi="Times New Roman" w:cs="Times New Roman"/>
          <w:lang w:eastAsia="cs-CZ"/>
        </w:rPr>
        <w:t xml:space="preserve"> obce za březen 2012</w:t>
      </w:r>
      <w:r>
        <w:rPr>
          <w:rFonts w:ascii="Times New Roman" w:eastAsia="Times New Roman" w:hAnsi="Times New Roman" w:cs="Times New Roman"/>
          <w:lang w:eastAsia="cs-CZ"/>
        </w:rPr>
        <w:t xml:space="preserve"> – příjmy ve výši </w:t>
      </w:r>
      <w:r w:rsidR="00B139C8" w:rsidRPr="00B668A7">
        <w:rPr>
          <w:rFonts w:ascii="Times New Roman" w:eastAsia="Times New Roman" w:hAnsi="Times New Roman" w:cs="Times New Roman"/>
          <w:lang w:eastAsia="cs-CZ"/>
        </w:rPr>
        <w:t>1.667.780,39 Kč</w:t>
      </w:r>
      <w:r>
        <w:rPr>
          <w:rFonts w:ascii="Times New Roman" w:eastAsia="Times New Roman" w:hAnsi="Times New Roman" w:cs="Times New Roman"/>
          <w:lang w:eastAsia="cs-CZ"/>
        </w:rPr>
        <w:t xml:space="preserve"> a výdaje 8</w:t>
      </w:r>
      <w:r w:rsidR="00B139C8" w:rsidRPr="00B668A7">
        <w:rPr>
          <w:rFonts w:ascii="Times New Roman" w:eastAsia="Times New Roman" w:hAnsi="Times New Roman" w:cs="Times New Roman"/>
          <w:lang w:eastAsia="cs-CZ"/>
        </w:rPr>
        <w:t>13.319,77 Kč</w:t>
      </w:r>
      <w:r>
        <w:rPr>
          <w:rFonts w:ascii="Times New Roman" w:eastAsia="Times New Roman" w:hAnsi="Times New Roman" w:cs="Times New Roman"/>
          <w:lang w:eastAsia="cs-CZ"/>
        </w:rPr>
        <w:t>. Na b</w:t>
      </w:r>
      <w:r w:rsidR="00B139C8" w:rsidRPr="00B668A7">
        <w:rPr>
          <w:rFonts w:ascii="Times New Roman" w:eastAsia="Times New Roman" w:hAnsi="Times New Roman" w:cs="Times New Roman"/>
          <w:lang w:eastAsia="cs-CZ"/>
        </w:rPr>
        <w:t>ěžn</w:t>
      </w:r>
      <w:r>
        <w:rPr>
          <w:rFonts w:ascii="Times New Roman" w:eastAsia="Times New Roman" w:hAnsi="Times New Roman" w:cs="Times New Roman"/>
          <w:lang w:eastAsia="cs-CZ"/>
        </w:rPr>
        <w:t>ém</w:t>
      </w:r>
      <w:r w:rsidR="00B139C8" w:rsidRPr="00B668A7">
        <w:rPr>
          <w:rFonts w:ascii="Times New Roman" w:eastAsia="Times New Roman" w:hAnsi="Times New Roman" w:cs="Times New Roman"/>
          <w:lang w:eastAsia="cs-CZ"/>
        </w:rPr>
        <w:t xml:space="preserve"> účt</w:t>
      </w:r>
      <w:r w:rsidR="00CD51A8">
        <w:rPr>
          <w:rFonts w:ascii="Times New Roman" w:eastAsia="Times New Roman" w:hAnsi="Times New Roman" w:cs="Times New Roman"/>
          <w:lang w:eastAsia="cs-CZ"/>
        </w:rPr>
        <w:t>u</w:t>
      </w:r>
      <w:r w:rsidR="00B139C8" w:rsidRPr="00B668A7">
        <w:rPr>
          <w:rFonts w:ascii="Times New Roman" w:eastAsia="Times New Roman" w:hAnsi="Times New Roman" w:cs="Times New Roman"/>
          <w:lang w:eastAsia="cs-CZ"/>
        </w:rPr>
        <w:t xml:space="preserve"> </w:t>
      </w:r>
      <w:r w:rsidR="003A43BE">
        <w:rPr>
          <w:rFonts w:ascii="Times New Roman" w:eastAsia="Times New Roman" w:hAnsi="Times New Roman" w:cs="Times New Roman"/>
          <w:lang w:eastAsia="cs-CZ"/>
        </w:rPr>
        <w:t xml:space="preserve">byl </w:t>
      </w:r>
      <w:r>
        <w:rPr>
          <w:rFonts w:ascii="Times New Roman" w:eastAsia="Times New Roman" w:hAnsi="Times New Roman" w:cs="Times New Roman"/>
          <w:lang w:eastAsia="cs-CZ"/>
        </w:rPr>
        <w:t xml:space="preserve">zůstatek </w:t>
      </w:r>
      <w:r w:rsidR="00B139C8" w:rsidRPr="00B668A7">
        <w:rPr>
          <w:rFonts w:ascii="Times New Roman" w:eastAsia="Times New Roman" w:hAnsi="Times New Roman" w:cs="Times New Roman"/>
          <w:lang w:eastAsia="cs-CZ"/>
        </w:rPr>
        <w:t>963.723,21 Kč</w:t>
      </w:r>
      <w:r>
        <w:rPr>
          <w:rFonts w:ascii="Times New Roman" w:eastAsia="Times New Roman" w:hAnsi="Times New Roman" w:cs="Times New Roman"/>
          <w:lang w:eastAsia="cs-CZ"/>
        </w:rPr>
        <w:t xml:space="preserve">, který </w:t>
      </w:r>
      <w:r w:rsidR="00B139C8" w:rsidRPr="00B668A7">
        <w:rPr>
          <w:rFonts w:ascii="Times New Roman" w:eastAsia="Times New Roman" w:hAnsi="Times New Roman" w:cs="Times New Roman"/>
          <w:lang w:eastAsia="cs-CZ"/>
        </w:rPr>
        <w:t>přesah</w:t>
      </w:r>
      <w:r w:rsidR="003A43BE">
        <w:rPr>
          <w:rFonts w:ascii="Times New Roman" w:eastAsia="Times New Roman" w:hAnsi="Times New Roman" w:cs="Times New Roman"/>
          <w:lang w:eastAsia="cs-CZ"/>
        </w:rPr>
        <w:t>oval</w:t>
      </w:r>
      <w:r w:rsidR="00B139C8" w:rsidRPr="00B668A7">
        <w:rPr>
          <w:rFonts w:ascii="Times New Roman" w:eastAsia="Times New Roman" w:hAnsi="Times New Roman" w:cs="Times New Roman"/>
          <w:lang w:eastAsia="cs-CZ"/>
        </w:rPr>
        <w:t xml:space="preserve"> plánované běžné výdaje, a proto </w:t>
      </w:r>
      <w:r w:rsidR="00175B41" w:rsidRPr="00B668A7">
        <w:rPr>
          <w:rFonts w:ascii="Times New Roman" w:eastAsia="Times New Roman" w:hAnsi="Times New Roman" w:cs="Times New Roman"/>
          <w:lang w:eastAsia="cs-CZ"/>
        </w:rPr>
        <w:t>usnesení</w:t>
      </w:r>
      <w:r w:rsidR="00175B41">
        <w:rPr>
          <w:rFonts w:ascii="Times New Roman" w:eastAsia="Times New Roman" w:hAnsi="Times New Roman" w:cs="Times New Roman"/>
          <w:lang w:eastAsia="cs-CZ"/>
        </w:rPr>
        <w:t>m</w:t>
      </w:r>
      <w:r w:rsidR="00175B41" w:rsidRPr="00B668A7">
        <w:rPr>
          <w:rFonts w:ascii="Times New Roman" w:eastAsia="Times New Roman" w:hAnsi="Times New Roman" w:cs="Times New Roman"/>
          <w:lang w:eastAsia="cs-CZ"/>
        </w:rPr>
        <w:t xml:space="preserve"> č. 23/2012 </w:t>
      </w:r>
      <w:r w:rsidR="00175B41">
        <w:rPr>
          <w:rFonts w:ascii="Times New Roman" w:eastAsia="Times New Roman" w:hAnsi="Times New Roman" w:cs="Times New Roman"/>
          <w:lang w:eastAsia="cs-CZ"/>
        </w:rPr>
        <w:t>zastupitelstvo</w:t>
      </w:r>
      <w:r w:rsidR="00CD51A8">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schválilo</w:t>
      </w:r>
      <w:r w:rsidR="00175B41" w:rsidRPr="00B668A7">
        <w:rPr>
          <w:rFonts w:ascii="Times New Roman" w:eastAsia="Times New Roman" w:hAnsi="Times New Roman" w:cs="Times New Roman"/>
          <w:lang w:eastAsia="cs-CZ"/>
        </w:rPr>
        <w:t xml:space="preserve"> převod částky 500 tisíc Kč z běžného na termínovaný účet.</w:t>
      </w:r>
      <w:r w:rsidR="00B139C8" w:rsidRPr="00B668A7">
        <w:rPr>
          <w:rFonts w:ascii="Times New Roman" w:eastAsia="Times New Roman" w:hAnsi="Times New Roman" w:cs="Times New Roman"/>
          <w:lang w:eastAsia="cs-CZ"/>
        </w:rPr>
        <w:t xml:space="preserve"> Starosta </w:t>
      </w:r>
      <w:r w:rsidR="00175B41">
        <w:rPr>
          <w:rFonts w:ascii="Times New Roman" w:eastAsia="Times New Roman" w:hAnsi="Times New Roman" w:cs="Times New Roman"/>
          <w:lang w:eastAsia="cs-CZ"/>
        </w:rPr>
        <w:t xml:space="preserve">dále </w:t>
      </w:r>
      <w:r w:rsidR="00B139C8" w:rsidRPr="00B668A7">
        <w:rPr>
          <w:rFonts w:ascii="Times New Roman" w:eastAsia="Times New Roman" w:hAnsi="Times New Roman" w:cs="Times New Roman"/>
          <w:lang w:eastAsia="cs-CZ"/>
        </w:rPr>
        <w:t>seznámil ZO s návrhem rozpočtového opatření č.1/2012.</w:t>
      </w:r>
      <w:r w:rsidR="00175B41">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 xml:space="preserve">Zakladatelská smlouva dobrovolného svazku obcí: Zájmové sdružení právnických osob „Poluška“ založené pouze obcemi nestihlo provést transformaci v zákonem stanoveném termínu a proto jej není možné jej transformovat, ale je třeba jej zrušit a současně zřídit nový </w:t>
      </w:r>
      <w:r w:rsidR="00CD51A8">
        <w:rPr>
          <w:rFonts w:ascii="Times New Roman" w:eastAsia="Times New Roman" w:hAnsi="Times New Roman" w:cs="Times New Roman"/>
          <w:lang w:eastAsia="cs-CZ"/>
        </w:rPr>
        <w:t>d</w:t>
      </w:r>
      <w:r w:rsidR="00B139C8" w:rsidRPr="00B668A7">
        <w:rPr>
          <w:rFonts w:ascii="Times New Roman" w:eastAsia="Times New Roman" w:hAnsi="Times New Roman" w:cs="Times New Roman"/>
          <w:lang w:eastAsia="cs-CZ"/>
        </w:rPr>
        <w:t>obrovolný svazek obcí podle zákona o obcích. K zániku původního zájmového sdružení právnických osob dojde bez likvidace, neboť jmění sdružení tím přejde na právního nástupce. K založení svazku obcí je vždy nutný souhlas zastupitelstev obcí, které se do svazku sdružují, se smlouvou o založení svazku a stanovami. Usnesení</w:t>
      </w:r>
      <w:r w:rsidR="00175B41">
        <w:rPr>
          <w:rFonts w:ascii="Times New Roman" w:eastAsia="Times New Roman" w:hAnsi="Times New Roman" w:cs="Times New Roman"/>
          <w:lang w:eastAsia="cs-CZ"/>
        </w:rPr>
        <w:t>m</w:t>
      </w:r>
      <w:r w:rsidR="00B139C8" w:rsidRPr="00B668A7">
        <w:rPr>
          <w:rFonts w:ascii="Times New Roman" w:eastAsia="Times New Roman" w:hAnsi="Times New Roman" w:cs="Times New Roman"/>
          <w:lang w:eastAsia="cs-CZ"/>
        </w:rPr>
        <w:t xml:space="preserve"> č. 24/2012 </w:t>
      </w:r>
      <w:r w:rsidR="00175B41">
        <w:rPr>
          <w:rFonts w:ascii="Times New Roman" w:eastAsia="Times New Roman" w:hAnsi="Times New Roman" w:cs="Times New Roman"/>
          <w:lang w:eastAsia="cs-CZ"/>
        </w:rPr>
        <w:t>zastupitelstvo schválilo</w:t>
      </w:r>
      <w:r w:rsidR="00B139C8" w:rsidRPr="00B668A7">
        <w:rPr>
          <w:rFonts w:ascii="Times New Roman" w:eastAsia="Times New Roman" w:hAnsi="Times New Roman" w:cs="Times New Roman"/>
          <w:lang w:eastAsia="cs-CZ"/>
        </w:rPr>
        <w:t xml:space="preserve"> návrh usnesení</w:t>
      </w:r>
      <w:r w:rsidR="00175B41">
        <w:rPr>
          <w:rFonts w:ascii="Times New Roman" w:eastAsia="Times New Roman" w:hAnsi="Times New Roman" w:cs="Times New Roman"/>
          <w:lang w:eastAsia="cs-CZ"/>
        </w:rPr>
        <w:t>, kterým</w:t>
      </w:r>
      <w:r w:rsidR="00B139C8" w:rsidRPr="00B668A7">
        <w:rPr>
          <w:rFonts w:ascii="Times New Roman" w:eastAsia="Times New Roman" w:hAnsi="Times New Roman" w:cs="Times New Roman"/>
          <w:lang w:eastAsia="cs-CZ"/>
        </w:rPr>
        <w:t xml:space="preserve"> ob</w:t>
      </w:r>
      <w:r w:rsidR="00175B41">
        <w:rPr>
          <w:rFonts w:ascii="Times New Roman" w:eastAsia="Times New Roman" w:hAnsi="Times New Roman" w:cs="Times New Roman"/>
          <w:lang w:eastAsia="cs-CZ"/>
        </w:rPr>
        <w:t>e</w:t>
      </w:r>
      <w:r w:rsidR="00B139C8" w:rsidRPr="00B668A7">
        <w:rPr>
          <w:rFonts w:ascii="Times New Roman" w:eastAsia="Times New Roman" w:hAnsi="Times New Roman" w:cs="Times New Roman"/>
          <w:lang w:eastAsia="cs-CZ"/>
        </w:rPr>
        <w:t xml:space="preserve">c Zubčice souhlasí se zakladatelskou smlouvou a stanovami dobrovolného svazku obcí </w:t>
      </w:r>
      <w:proofErr w:type="spellStart"/>
      <w:r w:rsidR="00B139C8" w:rsidRPr="00B668A7">
        <w:rPr>
          <w:rFonts w:ascii="Times New Roman" w:eastAsia="Times New Roman" w:hAnsi="Times New Roman" w:cs="Times New Roman"/>
          <w:lang w:eastAsia="cs-CZ"/>
        </w:rPr>
        <w:t>Poluška</w:t>
      </w:r>
      <w:proofErr w:type="spellEnd"/>
      <w:r w:rsidR="00B139C8" w:rsidRPr="00B668A7">
        <w:rPr>
          <w:rFonts w:ascii="Times New Roman" w:eastAsia="Times New Roman" w:hAnsi="Times New Roman" w:cs="Times New Roman"/>
          <w:lang w:eastAsia="cs-CZ"/>
        </w:rPr>
        <w:t xml:space="preserve">, jehož účastníci budou obce Zubčice, Mirkovice, </w:t>
      </w:r>
      <w:proofErr w:type="spellStart"/>
      <w:r w:rsidR="00B139C8" w:rsidRPr="00B668A7">
        <w:rPr>
          <w:rFonts w:ascii="Times New Roman" w:eastAsia="Times New Roman" w:hAnsi="Times New Roman" w:cs="Times New Roman"/>
          <w:lang w:eastAsia="cs-CZ"/>
        </w:rPr>
        <w:t>Rožmitál</w:t>
      </w:r>
      <w:proofErr w:type="spellEnd"/>
      <w:r w:rsidR="00B139C8" w:rsidRPr="00B668A7">
        <w:rPr>
          <w:rFonts w:ascii="Times New Roman" w:eastAsia="Times New Roman" w:hAnsi="Times New Roman" w:cs="Times New Roman"/>
          <w:lang w:eastAsia="cs-CZ"/>
        </w:rPr>
        <w:t xml:space="preserve"> na Šumavě, Netřebice, Věžovatá Pláně, Zvíkov a Městys Přídolí a jehož předmětem činnosti bude realizace strategického plánu trvale udržitelného rozvoje regionu svazku obcí a dalších aktivit v oblasti ekonomického rozvoje, rozvoje venkova, kvality života, rozvoje cestovního ruchu, rozvíjení kulturních a historických hodnot regionu, ochrany životního prostředí, propagace regionu a vytváření příznivých vnitřních a vnějších vztahů</w:t>
      </w:r>
      <w:r w:rsidR="00175B41">
        <w:rPr>
          <w:rFonts w:ascii="Times New Roman" w:eastAsia="Times New Roman" w:hAnsi="Times New Roman" w:cs="Times New Roman"/>
          <w:lang w:eastAsia="cs-CZ"/>
        </w:rPr>
        <w:t xml:space="preserve">. </w:t>
      </w:r>
      <w:r w:rsidR="00E26D53" w:rsidRPr="00B668A7">
        <w:rPr>
          <w:rFonts w:ascii="Times New Roman" w:eastAsia="Times New Roman" w:hAnsi="Times New Roman" w:cs="Times New Roman"/>
          <w:lang w:eastAsia="cs-CZ"/>
        </w:rPr>
        <w:t xml:space="preserve">Zároveň usnesením č. 25/2012 – ZO </w:t>
      </w:r>
      <w:r w:rsidR="00B139C8" w:rsidRPr="00B668A7">
        <w:rPr>
          <w:rFonts w:ascii="Times New Roman" w:eastAsia="Times New Roman" w:hAnsi="Times New Roman" w:cs="Times New Roman"/>
          <w:lang w:eastAsia="cs-CZ"/>
        </w:rPr>
        <w:t>vyj</w:t>
      </w:r>
      <w:r w:rsidR="003A43BE">
        <w:rPr>
          <w:rFonts w:ascii="Times New Roman" w:eastAsia="Times New Roman" w:hAnsi="Times New Roman" w:cs="Times New Roman"/>
          <w:lang w:eastAsia="cs-CZ"/>
        </w:rPr>
        <w:t>ádřilo</w:t>
      </w:r>
      <w:r w:rsidR="00B139C8" w:rsidRPr="00B668A7">
        <w:rPr>
          <w:rFonts w:ascii="Times New Roman" w:eastAsia="Times New Roman" w:hAnsi="Times New Roman" w:cs="Times New Roman"/>
          <w:lang w:eastAsia="cs-CZ"/>
        </w:rPr>
        <w:t xml:space="preserve"> vůli zrušit Sdruž</w:t>
      </w:r>
      <w:r w:rsidR="00175B41">
        <w:rPr>
          <w:rFonts w:ascii="Times New Roman" w:eastAsia="Times New Roman" w:hAnsi="Times New Roman" w:cs="Times New Roman"/>
          <w:lang w:eastAsia="cs-CZ"/>
        </w:rPr>
        <w:t xml:space="preserve">ení obcí mikroregionů </w:t>
      </w:r>
      <w:proofErr w:type="spellStart"/>
      <w:r w:rsidR="00175B41">
        <w:rPr>
          <w:rFonts w:ascii="Times New Roman" w:eastAsia="Times New Roman" w:hAnsi="Times New Roman" w:cs="Times New Roman"/>
          <w:lang w:eastAsia="cs-CZ"/>
        </w:rPr>
        <w:t>Poluška</w:t>
      </w:r>
      <w:proofErr w:type="spellEnd"/>
      <w:r w:rsidR="00175B41">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Žádost o bezúplatný převod pozemk</w:t>
      </w:r>
      <w:r w:rsidR="00615003">
        <w:rPr>
          <w:rFonts w:ascii="Times New Roman" w:eastAsia="Times New Roman" w:hAnsi="Times New Roman" w:cs="Times New Roman"/>
          <w:lang w:eastAsia="cs-CZ"/>
        </w:rPr>
        <w:t>ů</w:t>
      </w:r>
      <w:r w:rsidR="00B139C8" w:rsidRPr="00B668A7">
        <w:rPr>
          <w:rFonts w:ascii="Times New Roman" w:eastAsia="Times New Roman" w:hAnsi="Times New Roman" w:cs="Times New Roman"/>
          <w:lang w:eastAsia="cs-CZ"/>
        </w:rPr>
        <w:t xml:space="preserve"> do vlastnictví obce od Úřadu pro zastupování státu ve věcech majetkových.</w:t>
      </w:r>
      <w:r w:rsidR="00175B41">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 xml:space="preserve">Všechny </w:t>
      </w:r>
      <w:r w:rsidR="00615003">
        <w:rPr>
          <w:rFonts w:ascii="Times New Roman" w:eastAsia="Times New Roman" w:hAnsi="Times New Roman" w:cs="Times New Roman"/>
          <w:lang w:eastAsia="cs-CZ"/>
        </w:rPr>
        <w:t xml:space="preserve">níže </w:t>
      </w:r>
      <w:r w:rsidR="00B139C8" w:rsidRPr="00B668A7">
        <w:rPr>
          <w:rFonts w:ascii="Times New Roman" w:eastAsia="Times New Roman" w:hAnsi="Times New Roman" w:cs="Times New Roman"/>
          <w:lang w:eastAsia="cs-CZ"/>
        </w:rPr>
        <w:t>uvedené pozemky jsou ve vlastnictví státu. Bezúplatný převod je možný na základě § 22 odst. 2 zákona č. 219/2000 Sb. – z důvodu veřejného zájmu (např. k zajištění požární ochrany, k podpoře veřejné, sportovní nebo kulturní činno</w:t>
      </w:r>
      <w:r w:rsidR="00615003">
        <w:rPr>
          <w:rFonts w:ascii="Times New Roman" w:eastAsia="Times New Roman" w:hAnsi="Times New Roman" w:cs="Times New Roman"/>
          <w:lang w:eastAsia="cs-CZ"/>
        </w:rPr>
        <w:t>sti, k výchově nebo vzdělávání)</w:t>
      </w:r>
      <w:r w:rsidR="003A43BE">
        <w:rPr>
          <w:rFonts w:ascii="Times New Roman" w:eastAsia="Times New Roman" w:hAnsi="Times New Roman" w:cs="Times New Roman"/>
          <w:lang w:eastAsia="cs-CZ"/>
        </w:rPr>
        <w:t xml:space="preserve">. Pozemek </w:t>
      </w:r>
      <w:proofErr w:type="spellStart"/>
      <w:proofErr w:type="gramStart"/>
      <w:r w:rsidR="00B139C8" w:rsidRPr="00B668A7">
        <w:rPr>
          <w:rFonts w:ascii="Times New Roman" w:eastAsia="Times New Roman" w:hAnsi="Times New Roman" w:cs="Times New Roman"/>
          <w:lang w:eastAsia="cs-CZ"/>
        </w:rPr>
        <w:t>p.č</w:t>
      </w:r>
      <w:proofErr w:type="spellEnd"/>
      <w:r w:rsidR="00B139C8" w:rsidRPr="00B668A7">
        <w:rPr>
          <w:rFonts w:ascii="Times New Roman" w:eastAsia="Times New Roman" w:hAnsi="Times New Roman" w:cs="Times New Roman"/>
          <w:lang w:eastAsia="cs-CZ"/>
        </w:rPr>
        <w:t>.</w:t>
      </w:r>
      <w:proofErr w:type="gramEnd"/>
      <w:r w:rsidR="00B139C8" w:rsidRPr="00B668A7">
        <w:rPr>
          <w:rFonts w:ascii="Times New Roman" w:eastAsia="Times New Roman" w:hAnsi="Times New Roman" w:cs="Times New Roman"/>
          <w:lang w:eastAsia="cs-CZ"/>
        </w:rPr>
        <w:t xml:space="preserve"> 2189/2 – </w:t>
      </w:r>
      <w:r w:rsidR="00CD51A8">
        <w:rPr>
          <w:rFonts w:ascii="Times New Roman" w:eastAsia="Times New Roman" w:hAnsi="Times New Roman" w:cs="Times New Roman"/>
          <w:lang w:eastAsia="cs-CZ"/>
        </w:rPr>
        <w:t>vyhovuje podmínkám</w:t>
      </w:r>
      <w:r w:rsidR="00175B41" w:rsidRPr="00B668A7">
        <w:rPr>
          <w:rFonts w:ascii="Times New Roman" w:eastAsia="Times New Roman" w:hAnsi="Times New Roman" w:cs="Times New Roman"/>
          <w:lang w:eastAsia="cs-CZ"/>
        </w:rPr>
        <w:t>, pouze</w:t>
      </w:r>
      <w:r w:rsidR="00B139C8" w:rsidRPr="00B668A7">
        <w:rPr>
          <w:rFonts w:ascii="Times New Roman" w:eastAsia="Times New Roman" w:hAnsi="Times New Roman" w:cs="Times New Roman"/>
          <w:lang w:eastAsia="cs-CZ"/>
        </w:rPr>
        <w:t xml:space="preserve"> je nutné zařadit mezi místní komunikace, tzn. do pasportu komunikací.</w:t>
      </w:r>
      <w:r w:rsidR="00175B41">
        <w:rPr>
          <w:rFonts w:ascii="Times New Roman" w:eastAsia="Times New Roman" w:hAnsi="Times New Roman" w:cs="Times New Roman"/>
          <w:lang w:eastAsia="cs-CZ"/>
        </w:rPr>
        <w:t xml:space="preserve"> </w:t>
      </w:r>
      <w:r w:rsidR="00CD51A8">
        <w:rPr>
          <w:rFonts w:ascii="Times New Roman" w:eastAsia="Times New Roman" w:hAnsi="Times New Roman" w:cs="Times New Roman"/>
          <w:lang w:eastAsia="cs-CZ"/>
        </w:rPr>
        <w:t xml:space="preserve">Obdobně vyhovuje </w:t>
      </w:r>
      <w:r w:rsidR="00CD51A8" w:rsidRPr="00B668A7">
        <w:rPr>
          <w:rFonts w:ascii="Times New Roman" w:eastAsia="Times New Roman" w:hAnsi="Times New Roman" w:cs="Times New Roman"/>
          <w:lang w:eastAsia="cs-CZ"/>
        </w:rPr>
        <w:t xml:space="preserve"> pozemek </w:t>
      </w:r>
      <w:proofErr w:type="spellStart"/>
      <w:proofErr w:type="gramStart"/>
      <w:r w:rsidR="00B139C8" w:rsidRPr="00B668A7">
        <w:rPr>
          <w:rFonts w:ascii="Times New Roman" w:eastAsia="Times New Roman" w:hAnsi="Times New Roman" w:cs="Times New Roman"/>
          <w:lang w:eastAsia="cs-CZ"/>
        </w:rPr>
        <w:t>p.č</w:t>
      </w:r>
      <w:proofErr w:type="spellEnd"/>
      <w:r w:rsidR="00B139C8" w:rsidRPr="00B668A7">
        <w:rPr>
          <w:rFonts w:ascii="Times New Roman" w:eastAsia="Times New Roman" w:hAnsi="Times New Roman" w:cs="Times New Roman"/>
          <w:lang w:eastAsia="cs-CZ"/>
        </w:rPr>
        <w:t>.</w:t>
      </w:r>
      <w:proofErr w:type="gramEnd"/>
      <w:r w:rsidR="00B139C8" w:rsidRPr="00B668A7">
        <w:rPr>
          <w:rFonts w:ascii="Times New Roman" w:eastAsia="Times New Roman" w:hAnsi="Times New Roman" w:cs="Times New Roman"/>
          <w:lang w:eastAsia="cs-CZ"/>
        </w:rPr>
        <w:t xml:space="preserve"> 2227/2 v Markvarticích. Pozemky </w:t>
      </w:r>
      <w:proofErr w:type="spellStart"/>
      <w:proofErr w:type="gramStart"/>
      <w:r w:rsidR="00B139C8" w:rsidRPr="00B668A7">
        <w:rPr>
          <w:rFonts w:ascii="Times New Roman" w:eastAsia="Times New Roman" w:hAnsi="Times New Roman" w:cs="Times New Roman"/>
          <w:lang w:eastAsia="cs-CZ"/>
        </w:rPr>
        <w:t>p.č</w:t>
      </w:r>
      <w:proofErr w:type="spellEnd"/>
      <w:r w:rsidR="00B139C8" w:rsidRPr="00B668A7">
        <w:rPr>
          <w:rFonts w:ascii="Times New Roman" w:eastAsia="Times New Roman" w:hAnsi="Times New Roman" w:cs="Times New Roman"/>
          <w:lang w:eastAsia="cs-CZ"/>
        </w:rPr>
        <w:t>.</w:t>
      </w:r>
      <w:proofErr w:type="gramEnd"/>
      <w:r w:rsidR="00B139C8" w:rsidRPr="00B668A7">
        <w:rPr>
          <w:rFonts w:ascii="Times New Roman" w:eastAsia="Times New Roman" w:hAnsi="Times New Roman" w:cs="Times New Roman"/>
          <w:lang w:eastAsia="cs-CZ"/>
        </w:rPr>
        <w:t xml:space="preserve"> </w:t>
      </w:r>
      <w:r w:rsidR="00CD51A8">
        <w:rPr>
          <w:rFonts w:ascii="Times New Roman" w:eastAsia="Times New Roman" w:hAnsi="Times New Roman" w:cs="Times New Roman"/>
          <w:lang w:eastAsia="cs-CZ"/>
        </w:rPr>
        <w:t xml:space="preserve">2206/5, 2206/7 a 1158/6 </w:t>
      </w:r>
      <w:r w:rsidR="00B139C8" w:rsidRPr="00B668A7">
        <w:rPr>
          <w:rFonts w:ascii="Times New Roman" w:eastAsia="Times New Roman" w:hAnsi="Times New Roman" w:cs="Times New Roman"/>
          <w:lang w:eastAsia="cs-CZ"/>
        </w:rPr>
        <w:t xml:space="preserve">jsou součástí komunikace – polní cesty kolem rybníka na kraji Markvartic, slouží jako přístupová cesta zemědělskému družstvu a </w:t>
      </w:r>
      <w:r w:rsidR="00CD51A8">
        <w:rPr>
          <w:rFonts w:ascii="Times New Roman" w:eastAsia="Times New Roman" w:hAnsi="Times New Roman" w:cs="Times New Roman"/>
          <w:lang w:eastAsia="cs-CZ"/>
        </w:rPr>
        <w:t>také</w:t>
      </w:r>
      <w:r w:rsidR="00B139C8" w:rsidRPr="00B668A7">
        <w:rPr>
          <w:rFonts w:ascii="Times New Roman" w:eastAsia="Times New Roman" w:hAnsi="Times New Roman" w:cs="Times New Roman"/>
          <w:lang w:eastAsia="cs-CZ"/>
        </w:rPr>
        <w:t xml:space="preserve"> k rybníku Šindelář. Zde </w:t>
      </w:r>
      <w:r w:rsidR="00CD51A8">
        <w:rPr>
          <w:rFonts w:ascii="Times New Roman" w:eastAsia="Times New Roman" w:hAnsi="Times New Roman" w:cs="Times New Roman"/>
          <w:lang w:eastAsia="cs-CZ"/>
        </w:rPr>
        <w:t>ne</w:t>
      </w:r>
      <w:r w:rsidR="00B139C8" w:rsidRPr="00B668A7">
        <w:rPr>
          <w:rFonts w:ascii="Times New Roman" w:eastAsia="Times New Roman" w:hAnsi="Times New Roman" w:cs="Times New Roman"/>
          <w:lang w:eastAsia="cs-CZ"/>
        </w:rPr>
        <w:t xml:space="preserve">bude bezúplatný převodem </w:t>
      </w:r>
      <w:r w:rsidR="00CD51A8">
        <w:rPr>
          <w:rFonts w:ascii="Times New Roman" w:eastAsia="Times New Roman" w:hAnsi="Times New Roman" w:cs="Times New Roman"/>
          <w:lang w:eastAsia="cs-CZ"/>
        </w:rPr>
        <w:t>možný</w:t>
      </w:r>
      <w:r w:rsidR="00B139C8" w:rsidRPr="00B668A7">
        <w:rPr>
          <w:rFonts w:ascii="Times New Roman" w:eastAsia="Times New Roman" w:hAnsi="Times New Roman" w:cs="Times New Roman"/>
          <w:lang w:eastAsia="cs-CZ"/>
        </w:rPr>
        <w:t xml:space="preserve">, protože se nejedná o místní komunikaci, </w:t>
      </w:r>
      <w:r w:rsidR="00CD51A8">
        <w:rPr>
          <w:rFonts w:ascii="Times New Roman" w:eastAsia="Times New Roman" w:hAnsi="Times New Roman" w:cs="Times New Roman"/>
          <w:lang w:eastAsia="cs-CZ"/>
        </w:rPr>
        <w:t>ale</w:t>
      </w:r>
      <w:r w:rsidR="00B139C8" w:rsidRPr="00B668A7">
        <w:rPr>
          <w:rFonts w:ascii="Times New Roman" w:eastAsia="Times New Roman" w:hAnsi="Times New Roman" w:cs="Times New Roman"/>
          <w:lang w:eastAsia="cs-CZ"/>
        </w:rPr>
        <w:t xml:space="preserve"> o účelovou komunikaci.</w:t>
      </w:r>
      <w:r w:rsidR="00175B41">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Pozemek 46/1 – pozemek uprostřed obce Zubčice, jedná se o úvozovou cestu podél domu čp. 68 a dále směrem k lesu. Zde bezúpl. převod není možný</w:t>
      </w:r>
      <w:r w:rsidR="00CD51A8">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 xml:space="preserve">nejedná </w:t>
      </w:r>
      <w:r w:rsidR="00CD51A8">
        <w:rPr>
          <w:rFonts w:ascii="Times New Roman" w:eastAsia="Times New Roman" w:hAnsi="Times New Roman" w:cs="Times New Roman"/>
          <w:lang w:eastAsia="cs-CZ"/>
        </w:rPr>
        <w:t xml:space="preserve">se </w:t>
      </w:r>
      <w:r w:rsidR="00B139C8" w:rsidRPr="00B668A7">
        <w:rPr>
          <w:rFonts w:ascii="Times New Roman" w:eastAsia="Times New Roman" w:hAnsi="Times New Roman" w:cs="Times New Roman"/>
          <w:lang w:eastAsia="cs-CZ"/>
        </w:rPr>
        <w:t>ani o účelovou komunikaci.</w:t>
      </w:r>
      <w:r w:rsidR="00615003">
        <w:rPr>
          <w:rFonts w:ascii="Times New Roman" w:eastAsia="Times New Roman" w:hAnsi="Times New Roman" w:cs="Times New Roman"/>
          <w:lang w:eastAsia="cs-CZ"/>
        </w:rPr>
        <w:t xml:space="preserve"> </w:t>
      </w:r>
      <w:r w:rsidR="00B139C8" w:rsidRPr="003A43BE">
        <w:rPr>
          <w:rFonts w:ascii="Times New Roman" w:eastAsia="Times New Roman" w:hAnsi="Times New Roman" w:cs="Times New Roman"/>
          <w:b/>
          <w:lang w:eastAsia="cs-CZ"/>
        </w:rPr>
        <w:t>Obecně závazná vyhláška – stočné</w:t>
      </w:r>
      <w:r w:rsidR="00E26D53" w:rsidRPr="00B668A7">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Úhrada stočného podléhá cenové regulaci, která je zveřejněna ve Výměru Ministerstva financí č.01/2012, kterým se vydává seznam zboží s regulovanými cenami. Podle ustanovení § 36 odst. 5) zákona 274/2001 Sb., o vodovodech a kanalizacích pro veřejnou potřebu je vlastník vodovodu nebo kanalizace, popřípadě provozovatel, pokud je k tomu vlastníkem zmocněn, povinen každoročně nejpozději do 30. června kalendářního roku způsobem uvedeným v odstavci 8 zveřejnit úplné informace o celkovém vyúčtování všech položek výpočtu ceny podle cenových předpisů pro stočné v předchozím kalendářním roce. Vykázaný rozdíl musí být zdůvodněn. Vyúčtování je vlastník vodovodu nebo kanalizace, popřípadě provozovatel, povinen zaslat ve stejném termínu ministerstvu. Tvorba regulované ceny stočného se řídí metodikou MF.</w:t>
      </w:r>
      <w:r w:rsidR="00175B41">
        <w:rPr>
          <w:rFonts w:ascii="Times New Roman" w:eastAsia="Times New Roman" w:hAnsi="Times New Roman" w:cs="Times New Roman"/>
          <w:lang w:eastAsia="cs-CZ"/>
        </w:rPr>
        <w:t xml:space="preserve"> </w:t>
      </w:r>
      <w:r w:rsidR="00B139C8" w:rsidRPr="00B668A7">
        <w:rPr>
          <w:rFonts w:ascii="Times New Roman" w:eastAsia="Times New Roman" w:hAnsi="Times New Roman" w:cs="Times New Roman"/>
          <w:lang w:eastAsia="cs-CZ"/>
        </w:rPr>
        <w:t>Samotné vodné a stočné se nevybírá na základě vyhlášky, ale na základě smlouvy o dodávce vody nebo odvádění odpadních vod, kterou je povinen vlastník kanalizace s odběratelem uzavřít podle § 8 odst. 5 zákona o vodovodech a kanalizacích. Obec není zmocněna právním předpisem stanovovat konkrétní cenu, sazbu, splatnost, sankce, kontrolu, ani upravovat jiné, např. organizační záležitosti. V tomto kontextu je třeba mít ustanovení o výši ceny stočné uvedené v předložené vyhlášce za protiprávní, a proto b</w:t>
      </w:r>
      <w:r w:rsidR="003A43BE">
        <w:rPr>
          <w:rFonts w:ascii="Times New Roman" w:eastAsia="Times New Roman" w:hAnsi="Times New Roman" w:cs="Times New Roman"/>
          <w:lang w:eastAsia="cs-CZ"/>
        </w:rPr>
        <w:t>yla</w:t>
      </w:r>
      <w:r w:rsidR="00B139C8" w:rsidRPr="00B668A7">
        <w:rPr>
          <w:rFonts w:ascii="Times New Roman" w:eastAsia="Times New Roman" w:hAnsi="Times New Roman" w:cs="Times New Roman"/>
          <w:lang w:eastAsia="cs-CZ"/>
        </w:rPr>
        <w:t xml:space="preserve"> zrušena. Zastupitelstvo obce Zubčice schv</w:t>
      </w:r>
      <w:r w:rsidR="00175B41">
        <w:rPr>
          <w:rFonts w:ascii="Times New Roman" w:eastAsia="Times New Roman" w:hAnsi="Times New Roman" w:cs="Times New Roman"/>
          <w:lang w:eastAsia="cs-CZ"/>
        </w:rPr>
        <w:t>álilo</w:t>
      </w:r>
      <w:r w:rsidR="00B139C8" w:rsidRPr="00B668A7">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u</w:t>
      </w:r>
      <w:r w:rsidR="00175B41" w:rsidRPr="00B668A7">
        <w:rPr>
          <w:rFonts w:ascii="Times New Roman" w:eastAsia="Times New Roman" w:hAnsi="Times New Roman" w:cs="Times New Roman"/>
          <w:lang w:eastAsia="cs-CZ"/>
        </w:rPr>
        <w:t>snesení</w:t>
      </w:r>
      <w:r w:rsidR="00175B41">
        <w:rPr>
          <w:rFonts w:ascii="Times New Roman" w:eastAsia="Times New Roman" w:hAnsi="Times New Roman" w:cs="Times New Roman"/>
          <w:lang w:eastAsia="cs-CZ"/>
        </w:rPr>
        <w:t>m</w:t>
      </w:r>
      <w:r w:rsidR="00175B41" w:rsidRPr="00B668A7">
        <w:rPr>
          <w:rFonts w:ascii="Times New Roman" w:eastAsia="Times New Roman" w:hAnsi="Times New Roman" w:cs="Times New Roman"/>
          <w:lang w:eastAsia="cs-CZ"/>
        </w:rPr>
        <w:t xml:space="preserve"> č. 26/2012 </w:t>
      </w:r>
      <w:r w:rsidR="00B139C8" w:rsidRPr="00B668A7">
        <w:rPr>
          <w:rFonts w:ascii="Times New Roman" w:eastAsia="Times New Roman" w:hAnsi="Times New Roman" w:cs="Times New Roman"/>
          <w:lang w:eastAsia="cs-CZ"/>
        </w:rPr>
        <w:t>obecně závaznou vyhlášku č. 1/2012, kterou se zrušuje obecně závazná vyhláška 2/2011 úhrada stočného ve dvousložkové formě</w:t>
      </w:r>
      <w:r w:rsidR="00175B41">
        <w:rPr>
          <w:rFonts w:ascii="Times New Roman" w:eastAsia="Times New Roman" w:hAnsi="Times New Roman" w:cs="Times New Roman"/>
          <w:lang w:eastAsia="cs-CZ"/>
        </w:rPr>
        <w:t xml:space="preserve">. </w:t>
      </w:r>
      <w:r w:rsidR="00805274">
        <w:rPr>
          <w:rFonts w:ascii="Times New Roman" w:eastAsia="Times New Roman" w:hAnsi="Times New Roman" w:cs="Times New Roman"/>
          <w:lang w:eastAsia="cs-CZ"/>
        </w:rPr>
        <w:t>V diskuzi byly projednány</w:t>
      </w:r>
      <w:r w:rsidR="00B139C8" w:rsidRPr="00B668A7">
        <w:rPr>
          <w:rFonts w:ascii="Times New Roman" w:eastAsia="Times New Roman" w:hAnsi="Times New Roman" w:cs="Times New Roman"/>
          <w:lang w:eastAsia="cs-CZ"/>
        </w:rPr>
        <w:t xml:space="preserve"> body:</w:t>
      </w:r>
      <w:r w:rsidR="00805274">
        <w:rPr>
          <w:rFonts w:ascii="Times New Roman" w:eastAsia="Times New Roman" w:hAnsi="Times New Roman" w:cs="Times New Roman"/>
          <w:lang w:eastAsia="cs-CZ"/>
        </w:rPr>
        <w:t xml:space="preserve"> r</w:t>
      </w:r>
      <w:r w:rsidR="00B139C8" w:rsidRPr="00B668A7">
        <w:rPr>
          <w:rFonts w:ascii="Times New Roman" w:eastAsia="Times New Roman" w:hAnsi="Times New Roman" w:cs="Times New Roman"/>
          <w:lang w:eastAsia="cs-CZ"/>
        </w:rPr>
        <w:t>ekonstrukce kanalizace a čištění odpadních vod v Markvarticích a Zubčické Lhotce</w:t>
      </w:r>
      <w:r w:rsidR="00805274">
        <w:rPr>
          <w:rFonts w:ascii="Times New Roman" w:eastAsia="Times New Roman" w:hAnsi="Times New Roman" w:cs="Times New Roman"/>
          <w:lang w:eastAsia="cs-CZ"/>
        </w:rPr>
        <w:t>, p</w:t>
      </w:r>
      <w:r w:rsidR="00B139C8" w:rsidRPr="00B668A7">
        <w:rPr>
          <w:rFonts w:ascii="Times New Roman" w:eastAsia="Times New Roman" w:hAnsi="Times New Roman" w:cs="Times New Roman"/>
          <w:lang w:eastAsia="cs-CZ"/>
        </w:rPr>
        <w:t>rotipovodňová opatření u nemovitostí</w:t>
      </w:r>
      <w:r w:rsidR="00805274">
        <w:rPr>
          <w:rFonts w:ascii="Times New Roman" w:eastAsia="Times New Roman" w:hAnsi="Times New Roman" w:cs="Times New Roman"/>
          <w:lang w:eastAsia="cs-CZ"/>
        </w:rPr>
        <w:t xml:space="preserve"> č. p. 37 a 25 v Markvarticích, z</w:t>
      </w:r>
      <w:r w:rsidR="00B139C8" w:rsidRPr="00B668A7">
        <w:rPr>
          <w:rFonts w:ascii="Times New Roman" w:eastAsia="Times New Roman" w:hAnsi="Times New Roman" w:cs="Times New Roman"/>
          <w:lang w:eastAsia="cs-CZ"/>
        </w:rPr>
        <w:t>nečištění na přítoku do obecního rybníka (Jezero) v</w:t>
      </w:r>
      <w:r w:rsidR="00805274">
        <w:rPr>
          <w:rFonts w:ascii="Times New Roman" w:eastAsia="Times New Roman" w:hAnsi="Times New Roman" w:cs="Times New Roman"/>
          <w:lang w:eastAsia="cs-CZ"/>
        </w:rPr>
        <w:t> </w:t>
      </w:r>
      <w:r w:rsidR="00B139C8" w:rsidRPr="00B668A7">
        <w:rPr>
          <w:rFonts w:ascii="Times New Roman" w:eastAsia="Times New Roman" w:hAnsi="Times New Roman" w:cs="Times New Roman"/>
          <w:lang w:eastAsia="cs-CZ"/>
        </w:rPr>
        <w:t>Markvarticích</w:t>
      </w:r>
      <w:r w:rsidR="00805274">
        <w:rPr>
          <w:rFonts w:ascii="Times New Roman" w:eastAsia="Times New Roman" w:hAnsi="Times New Roman" w:cs="Times New Roman"/>
          <w:lang w:eastAsia="cs-CZ"/>
        </w:rPr>
        <w:t xml:space="preserve"> a r</w:t>
      </w:r>
      <w:r w:rsidR="00B139C8" w:rsidRPr="00B668A7">
        <w:rPr>
          <w:rFonts w:ascii="Times New Roman" w:eastAsia="Times New Roman" w:hAnsi="Times New Roman" w:cs="Times New Roman"/>
          <w:lang w:eastAsia="cs-CZ"/>
        </w:rPr>
        <w:t>ekonstrukce cesty směr Záhork</w:t>
      </w:r>
      <w:r w:rsidR="00805274">
        <w:rPr>
          <w:rFonts w:ascii="Times New Roman" w:eastAsia="Times New Roman" w:hAnsi="Times New Roman" w:cs="Times New Roman"/>
          <w:lang w:eastAsia="cs-CZ"/>
        </w:rPr>
        <w:t>ovice a odvedení dešťových vod.</w:t>
      </w:r>
      <w:r w:rsidR="00615003">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Hospodaření obce za duben 2012 – p</w:t>
      </w:r>
      <w:r w:rsidR="00E26D53" w:rsidRPr="00B668A7">
        <w:rPr>
          <w:rFonts w:ascii="Times New Roman" w:eastAsia="Times New Roman" w:hAnsi="Times New Roman" w:cs="Times New Roman"/>
          <w:lang w:eastAsia="cs-CZ"/>
        </w:rPr>
        <w:t>říjmy</w:t>
      </w:r>
      <w:r w:rsidR="00175B41">
        <w:rPr>
          <w:rFonts w:ascii="Times New Roman" w:eastAsia="Times New Roman" w:hAnsi="Times New Roman" w:cs="Times New Roman"/>
          <w:lang w:eastAsia="cs-CZ"/>
        </w:rPr>
        <w:t xml:space="preserve"> ve výši </w:t>
      </w:r>
      <w:r w:rsidR="00E26D53" w:rsidRPr="00B668A7">
        <w:rPr>
          <w:rFonts w:ascii="Times New Roman" w:eastAsia="Times New Roman" w:hAnsi="Times New Roman" w:cs="Times New Roman"/>
          <w:lang w:eastAsia="cs-CZ"/>
        </w:rPr>
        <w:t>1 911 233.99 Kč</w:t>
      </w:r>
      <w:r w:rsidR="00175B41">
        <w:rPr>
          <w:rFonts w:ascii="Times New Roman" w:eastAsia="Times New Roman" w:hAnsi="Times New Roman" w:cs="Times New Roman"/>
          <w:lang w:eastAsia="cs-CZ"/>
        </w:rPr>
        <w:t xml:space="preserve"> a výdaje ve výši </w:t>
      </w:r>
      <w:r w:rsidR="00E26D53" w:rsidRPr="00B668A7">
        <w:rPr>
          <w:rFonts w:ascii="Times New Roman" w:eastAsia="Times New Roman" w:hAnsi="Times New Roman" w:cs="Times New Roman"/>
          <w:lang w:eastAsia="cs-CZ"/>
        </w:rPr>
        <w:t>1 111 522.59 Kč</w:t>
      </w:r>
      <w:r w:rsidR="00175B41">
        <w:rPr>
          <w:rFonts w:ascii="Times New Roman" w:eastAsia="Times New Roman" w:hAnsi="Times New Roman" w:cs="Times New Roman"/>
          <w:lang w:eastAsia="cs-CZ"/>
        </w:rPr>
        <w:t xml:space="preserve">. Na běžném účtu </w:t>
      </w:r>
      <w:r w:rsidR="003A43BE">
        <w:rPr>
          <w:rFonts w:ascii="Times New Roman" w:eastAsia="Times New Roman" w:hAnsi="Times New Roman" w:cs="Times New Roman"/>
          <w:lang w:eastAsia="cs-CZ"/>
        </w:rPr>
        <w:t xml:space="preserve">se nacházelo </w:t>
      </w:r>
      <w:r w:rsidR="00E26D53" w:rsidRPr="00B668A7">
        <w:rPr>
          <w:rFonts w:ascii="Times New Roman" w:eastAsia="Times New Roman" w:hAnsi="Times New Roman" w:cs="Times New Roman"/>
          <w:lang w:eastAsia="cs-CZ"/>
        </w:rPr>
        <w:t>408 973.99 Kč</w:t>
      </w:r>
      <w:r w:rsidR="00175B41">
        <w:rPr>
          <w:rFonts w:ascii="Times New Roman" w:eastAsia="Times New Roman" w:hAnsi="Times New Roman" w:cs="Times New Roman"/>
          <w:lang w:eastAsia="cs-CZ"/>
        </w:rPr>
        <w:t xml:space="preserve"> a na ter</w:t>
      </w:r>
      <w:r w:rsidR="00E26D53" w:rsidRPr="00B668A7">
        <w:rPr>
          <w:rFonts w:ascii="Times New Roman" w:eastAsia="Times New Roman" w:hAnsi="Times New Roman" w:cs="Times New Roman"/>
          <w:lang w:eastAsia="cs-CZ"/>
        </w:rPr>
        <w:t>mínovan</w:t>
      </w:r>
      <w:r w:rsidR="00175B41">
        <w:rPr>
          <w:rFonts w:ascii="Times New Roman" w:eastAsia="Times New Roman" w:hAnsi="Times New Roman" w:cs="Times New Roman"/>
          <w:lang w:eastAsia="cs-CZ"/>
        </w:rPr>
        <w:t>ém</w:t>
      </w:r>
      <w:r w:rsidR="00E26D53" w:rsidRPr="00B668A7">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 xml:space="preserve">účtu </w:t>
      </w:r>
      <w:r w:rsidR="00E26D53" w:rsidRPr="00B668A7">
        <w:rPr>
          <w:rFonts w:ascii="Times New Roman" w:eastAsia="Times New Roman" w:hAnsi="Times New Roman" w:cs="Times New Roman"/>
          <w:lang w:eastAsia="cs-CZ"/>
        </w:rPr>
        <w:t>2 420 232.32 Kč</w:t>
      </w:r>
      <w:r w:rsidR="00175B41">
        <w:rPr>
          <w:rFonts w:ascii="Times New Roman" w:eastAsia="Times New Roman" w:hAnsi="Times New Roman" w:cs="Times New Roman"/>
          <w:lang w:eastAsia="cs-CZ"/>
        </w:rPr>
        <w:t xml:space="preserve">. </w:t>
      </w:r>
      <w:r w:rsidR="00E26D53" w:rsidRPr="00B668A7">
        <w:rPr>
          <w:rFonts w:ascii="Times New Roman" w:eastAsia="Times New Roman" w:hAnsi="Times New Roman" w:cs="Times New Roman"/>
          <w:lang w:eastAsia="cs-CZ"/>
        </w:rPr>
        <w:t>Zastupitelstvo obce Zubčice schv</w:t>
      </w:r>
      <w:r w:rsidR="00175B41">
        <w:rPr>
          <w:rFonts w:ascii="Times New Roman" w:eastAsia="Times New Roman" w:hAnsi="Times New Roman" w:cs="Times New Roman"/>
          <w:lang w:eastAsia="cs-CZ"/>
        </w:rPr>
        <w:t>álilo</w:t>
      </w:r>
      <w:r w:rsidR="00E26D53" w:rsidRPr="00B668A7">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usnesením:</w:t>
      </w:r>
      <w:r w:rsidR="00615003">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 xml:space="preserve">č. 29/2012 </w:t>
      </w:r>
      <w:r w:rsidR="00E26D53" w:rsidRPr="00B668A7">
        <w:rPr>
          <w:rFonts w:ascii="Times New Roman" w:eastAsia="Times New Roman" w:hAnsi="Times New Roman" w:cs="Times New Roman"/>
          <w:lang w:eastAsia="cs-CZ"/>
        </w:rPr>
        <w:t>návrh rozpočtového výhledu do roku 2016</w:t>
      </w:r>
      <w:r w:rsidR="00615003">
        <w:rPr>
          <w:rFonts w:ascii="Times New Roman" w:eastAsia="Times New Roman" w:hAnsi="Times New Roman" w:cs="Times New Roman"/>
          <w:lang w:eastAsia="cs-CZ"/>
        </w:rPr>
        <w:t xml:space="preserve">, </w:t>
      </w:r>
      <w:r w:rsidR="00175B41">
        <w:rPr>
          <w:rFonts w:ascii="Times New Roman" w:eastAsia="Times New Roman" w:hAnsi="Times New Roman" w:cs="Times New Roman"/>
          <w:lang w:eastAsia="cs-CZ"/>
        </w:rPr>
        <w:t>č.30/2012 směrnici zakázek malého rozsahu</w:t>
      </w:r>
      <w:r w:rsidR="00615003">
        <w:rPr>
          <w:rFonts w:ascii="Times New Roman" w:eastAsia="Times New Roman" w:hAnsi="Times New Roman" w:cs="Times New Roman"/>
          <w:lang w:eastAsia="cs-CZ"/>
        </w:rPr>
        <w:t xml:space="preserve">, </w:t>
      </w:r>
      <w:r w:rsidR="00CD51A8" w:rsidRPr="00B668A7">
        <w:rPr>
          <w:rFonts w:ascii="Times New Roman" w:eastAsia="Times New Roman" w:hAnsi="Times New Roman" w:cs="Times New Roman"/>
          <w:lang w:eastAsia="cs-CZ"/>
        </w:rPr>
        <w:t>č. 31/2012</w:t>
      </w:r>
      <w:r w:rsidR="00615003">
        <w:rPr>
          <w:rFonts w:ascii="Times New Roman" w:eastAsia="Times New Roman" w:hAnsi="Times New Roman" w:cs="Times New Roman"/>
          <w:lang w:eastAsia="cs-CZ"/>
        </w:rPr>
        <w:t xml:space="preserve"> </w:t>
      </w:r>
      <w:r w:rsidR="00E26D53" w:rsidRPr="00B668A7">
        <w:rPr>
          <w:rFonts w:ascii="Times New Roman" w:eastAsia="Times New Roman" w:hAnsi="Times New Roman" w:cs="Times New Roman"/>
          <w:lang w:eastAsia="cs-CZ"/>
        </w:rPr>
        <w:t>zv</w:t>
      </w:r>
      <w:r w:rsidR="00CD51A8">
        <w:rPr>
          <w:rFonts w:ascii="Times New Roman" w:eastAsia="Times New Roman" w:hAnsi="Times New Roman" w:cs="Times New Roman"/>
          <w:lang w:eastAsia="cs-CZ"/>
        </w:rPr>
        <w:t>e</w:t>
      </w:r>
      <w:r w:rsidR="00E26D53" w:rsidRPr="00B668A7">
        <w:rPr>
          <w:rFonts w:ascii="Times New Roman" w:eastAsia="Times New Roman" w:hAnsi="Times New Roman" w:cs="Times New Roman"/>
          <w:lang w:eastAsia="cs-CZ"/>
        </w:rPr>
        <w:t>řejn</w:t>
      </w:r>
      <w:r w:rsidR="00CD51A8">
        <w:rPr>
          <w:rFonts w:ascii="Times New Roman" w:eastAsia="Times New Roman" w:hAnsi="Times New Roman" w:cs="Times New Roman"/>
          <w:lang w:eastAsia="cs-CZ"/>
        </w:rPr>
        <w:t>ění</w:t>
      </w:r>
      <w:r w:rsidR="00E26D53" w:rsidRPr="00B668A7">
        <w:rPr>
          <w:rFonts w:ascii="Times New Roman" w:eastAsia="Times New Roman" w:hAnsi="Times New Roman" w:cs="Times New Roman"/>
          <w:lang w:eastAsia="cs-CZ"/>
        </w:rPr>
        <w:t xml:space="preserve"> záměr</w:t>
      </w:r>
      <w:r w:rsidR="00CD51A8">
        <w:rPr>
          <w:rFonts w:ascii="Times New Roman" w:eastAsia="Times New Roman" w:hAnsi="Times New Roman" w:cs="Times New Roman"/>
          <w:lang w:eastAsia="cs-CZ"/>
        </w:rPr>
        <w:t>u</w:t>
      </w:r>
      <w:r w:rsidR="00E26D53" w:rsidRPr="00B668A7">
        <w:rPr>
          <w:rFonts w:ascii="Times New Roman" w:eastAsia="Times New Roman" w:hAnsi="Times New Roman" w:cs="Times New Roman"/>
          <w:lang w:eastAsia="cs-CZ"/>
        </w:rPr>
        <w:t xml:space="preserve"> prodeje pozemku </w:t>
      </w:r>
      <w:proofErr w:type="spellStart"/>
      <w:proofErr w:type="gramStart"/>
      <w:r w:rsidR="00E26D53" w:rsidRPr="00B668A7">
        <w:rPr>
          <w:rFonts w:ascii="Times New Roman" w:eastAsia="Times New Roman" w:hAnsi="Times New Roman" w:cs="Times New Roman"/>
          <w:lang w:eastAsia="cs-CZ"/>
        </w:rPr>
        <w:t>p.č</w:t>
      </w:r>
      <w:proofErr w:type="spellEnd"/>
      <w:r w:rsidR="00E26D53" w:rsidRPr="00B668A7">
        <w:rPr>
          <w:rFonts w:ascii="Times New Roman" w:eastAsia="Times New Roman" w:hAnsi="Times New Roman" w:cs="Times New Roman"/>
          <w:lang w:eastAsia="cs-CZ"/>
        </w:rPr>
        <w:t>.</w:t>
      </w:r>
      <w:proofErr w:type="gramEnd"/>
      <w:r w:rsidR="00E26D53" w:rsidRPr="00B668A7">
        <w:rPr>
          <w:rFonts w:ascii="Times New Roman" w:eastAsia="Times New Roman" w:hAnsi="Times New Roman" w:cs="Times New Roman"/>
          <w:lang w:eastAsia="cs-CZ"/>
        </w:rPr>
        <w:t xml:space="preserve"> 189 k.ú. Zubčice</w:t>
      </w:r>
      <w:r w:rsidR="00615003">
        <w:rPr>
          <w:rFonts w:ascii="Times New Roman" w:eastAsia="Times New Roman" w:hAnsi="Times New Roman" w:cs="Times New Roman"/>
          <w:lang w:eastAsia="cs-CZ"/>
        </w:rPr>
        <w:t xml:space="preserve">, </w:t>
      </w:r>
      <w:r w:rsidR="00CD51A8" w:rsidRPr="00B668A7">
        <w:rPr>
          <w:rFonts w:ascii="Times New Roman" w:eastAsia="Times New Roman" w:hAnsi="Times New Roman" w:cs="Times New Roman"/>
          <w:lang w:eastAsia="cs-CZ"/>
        </w:rPr>
        <w:t>č. 31/2012 zv</w:t>
      </w:r>
      <w:r w:rsidR="00CD51A8">
        <w:rPr>
          <w:rFonts w:ascii="Times New Roman" w:eastAsia="Times New Roman" w:hAnsi="Times New Roman" w:cs="Times New Roman"/>
          <w:lang w:eastAsia="cs-CZ"/>
        </w:rPr>
        <w:t>e</w:t>
      </w:r>
      <w:r w:rsidR="00CD51A8" w:rsidRPr="00B668A7">
        <w:rPr>
          <w:rFonts w:ascii="Times New Roman" w:eastAsia="Times New Roman" w:hAnsi="Times New Roman" w:cs="Times New Roman"/>
          <w:lang w:eastAsia="cs-CZ"/>
        </w:rPr>
        <w:t>řejn</w:t>
      </w:r>
      <w:r w:rsidR="00CD51A8">
        <w:rPr>
          <w:rFonts w:ascii="Times New Roman" w:eastAsia="Times New Roman" w:hAnsi="Times New Roman" w:cs="Times New Roman"/>
          <w:lang w:eastAsia="cs-CZ"/>
        </w:rPr>
        <w:t>ění</w:t>
      </w:r>
      <w:r w:rsidR="00CD51A8" w:rsidRPr="00B668A7">
        <w:rPr>
          <w:rFonts w:ascii="Times New Roman" w:eastAsia="Times New Roman" w:hAnsi="Times New Roman" w:cs="Times New Roman"/>
          <w:lang w:eastAsia="cs-CZ"/>
        </w:rPr>
        <w:t xml:space="preserve"> záměr</w:t>
      </w:r>
      <w:r w:rsidR="00CD51A8">
        <w:rPr>
          <w:rFonts w:ascii="Times New Roman" w:eastAsia="Times New Roman" w:hAnsi="Times New Roman" w:cs="Times New Roman"/>
          <w:lang w:eastAsia="cs-CZ"/>
        </w:rPr>
        <w:t>u</w:t>
      </w:r>
      <w:r w:rsidR="00CD51A8" w:rsidRPr="00B668A7">
        <w:rPr>
          <w:rFonts w:ascii="Times New Roman" w:eastAsia="Times New Roman" w:hAnsi="Times New Roman" w:cs="Times New Roman"/>
          <w:lang w:eastAsia="cs-CZ"/>
        </w:rPr>
        <w:t xml:space="preserve"> pronájmu pozemku </w:t>
      </w:r>
      <w:proofErr w:type="spellStart"/>
      <w:proofErr w:type="gramStart"/>
      <w:r w:rsidR="00CD51A8" w:rsidRPr="00B668A7">
        <w:rPr>
          <w:rFonts w:ascii="Times New Roman" w:eastAsia="Times New Roman" w:hAnsi="Times New Roman" w:cs="Times New Roman"/>
          <w:lang w:eastAsia="cs-CZ"/>
        </w:rPr>
        <w:t>p.č</w:t>
      </w:r>
      <w:proofErr w:type="spellEnd"/>
      <w:r w:rsidR="00CD51A8" w:rsidRPr="00B668A7">
        <w:rPr>
          <w:rFonts w:ascii="Times New Roman" w:eastAsia="Times New Roman" w:hAnsi="Times New Roman" w:cs="Times New Roman"/>
          <w:lang w:eastAsia="cs-CZ"/>
        </w:rPr>
        <w:t>.</w:t>
      </w:r>
      <w:proofErr w:type="gramEnd"/>
      <w:r w:rsidR="00CD51A8" w:rsidRPr="00B668A7">
        <w:rPr>
          <w:rFonts w:ascii="Times New Roman" w:eastAsia="Times New Roman" w:hAnsi="Times New Roman" w:cs="Times New Roman"/>
          <w:lang w:eastAsia="cs-CZ"/>
        </w:rPr>
        <w:t xml:space="preserve"> 750/7 k.ú. Zubčice</w:t>
      </w:r>
      <w:r w:rsidR="00615003">
        <w:rPr>
          <w:rFonts w:ascii="Times New Roman" w:eastAsia="Times New Roman" w:hAnsi="Times New Roman" w:cs="Times New Roman"/>
          <w:lang w:eastAsia="cs-CZ"/>
        </w:rPr>
        <w:t xml:space="preserve">. </w:t>
      </w:r>
      <w:r w:rsidR="00CD51A8">
        <w:rPr>
          <w:rFonts w:ascii="Times New Roman" w:eastAsia="Times New Roman" w:hAnsi="Times New Roman" w:cs="Times New Roman"/>
          <w:lang w:eastAsia="cs-CZ"/>
        </w:rPr>
        <w:t>Projednané připomínky zastupitelů - po</w:t>
      </w:r>
      <w:r w:rsidR="00E26D53" w:rsidRPr="00B668A7">
        <w:rPr>
          <w:rFonts w:ascii="Times New Roman" w:eastAsia="Times New Roman" w:hAnsi="Times New Roman" w:cs="Times New Roman"/>
          <w:lang w:eastAsia="cs-CZ"/>
        </w:rPr>
        <w:t xml:space="preserve">dlaha v pronajaté garáži </w:t>
      </w:r>
      <w:r w:rsidR="003A43BE">
        <w:rPr>
          <w:rFonts w:ascii="Times New Roman" w:eastAsia="Times New Roman" w:hAnsi="Times New Roman" w:cs="Times New Roman"/>
          <w:lang w:eastAsia="cs-CZ"/>
        </w:rPr>
        <w:t xml:space="preserve">pro hasičský vůz </w:t>
      </w:r>
      <w:r w:rsidR="00E26D53" w:rsidRPr="00B668A7">
        <w:rPr>
          <w:rFonts w:ascii="Times New Roman" w:eastAsia="Times New Roman" w:hAnsi="Times New Roman" w:cs="Times New Roman"/>
          <w:lang w:eastAsia="cs-CZ"/>
        </w:rPr>
        <w:t>je v nevyhovujícím stavu (rozpadl</w:t>
      </w:r>
      <w:r w:rsidR="00CD51A8">
        <w:rPr>
          <w:rFonts w:ascii="Times New Roman" w:eastAsia="Times New Roman" w:hAnsi="Times New Roman" w:cs="Times New Roman"/>
          <w:lang w:eastAsia="cs-CZ"/>
        </w:rPr>
        <w:t>ý beton</w:t>
      </w:r>
      <w:r w:rsidR="00E26D53" w:rsidRPr="00B668A7">
        <w:rPr>
          <w:rFonts w:ascii="Times New Roman" w:eastAsia="Times New Roman" w:hAnsi="Times New Roman" w:cs="Times New Roman"/>
          <w:lang w:eastAsia="cs-CZ"/>
        </w:rPr>
        <w:t>).</w:t>
      </w:r>
      <w:r w:rsidR="00CD51A8">
        <w:rPr>
          <w:rFonts w:ascii="Times New Roman" w:eastAsia="Times New Roman" w:hAnsi="Times New Roman" w:cs="Times New Roman"/>
          <w:lang w:eastAsia="cs-CZ"/>
        </w:rPr>
        <w:t xml:space="preserve"> </w:t>
      </w:r>
      <w:r w:rsidR="00615003">
        <w:rPr>
          <w:rFonts w:ascii="Times New Roman" w:eastAsia="Times New Roman" w:hAnsi="Times New Roman" w:cs="Times New Roman"/>
          <w:lang w:eastAsia="cs-CZ"/>
        </w:rPr>
        <w:t>OÚ</w:t>
      </w:r>
      <w:r w:rsidR="00E26D53" w:rsidRPr="00B668A7">
        <w:rPr>
          <w:rFonts w:ascii="Times New Roman" w:eastAsia="Times New Roman" w:hAnsi="Times New Roman" w:cs="Times New Roman"/>
          <w:lang w:eastAsia="cs-CZ"/>
        </w:rPr>
        <w:t xml:space="preserve"> osloví pronajímat</w:t>
      </w:r>
      <w:r w:rsidR="00F77865">
        <w:rPr>
          <w:rFonts w:ascii="Times New Roman" w:eastAsia="Times New Roman" w:hAnsi="Times New Roman" w:cs="Times New Roman"/>
          <w:lang w:eastAsia="cs-CZ"/>
        </w:rPr>
        <w:t>ele ZD Netřebice a vyžádá opravu</w:t>
      </w:r>
      <w:r w:rsidR="00E26D53" w:rsidRPr="00B668A7">
        <w:rPr>
          <w:rFonts w:ascii="Times New Roman" w:eastAsia="Times New Roman" w:hAnsi="Times New Roman" w:cs="Times New Roman"/>
          <w:lang w:eastAsia="cs-CZ"/>
        </w:rPr>
        <w:t>.</w:t>
      </w:r>
      <w:r w:rsidR="00CD51A8">
        <w:rPr>
          <w:rFonts w:ascii="Times New Roman" w:eastAsia="Times New Roman" w:hAnsi="Times New Roman" w:cs="Times New Roman"/>
          <w:lang w:eastAsia="cs-CZ"/>
        </w:rPr>
        <w:t xml:space="preserve"> </w:t>
      </w:r>
      <w:r w:rsidR="00E26D53" w:rsidRPr="00B668A7">
        <w:rPr>
          <w:rFonts w:ascii="Times New Roman" w:eastAsia="Times New Roman" w:hAnsi="Times New Roman" w:cs="Times New Roman"/>
          <w:lang w:eastAsia="cs-CZ"/>
        </w:rPr>
        <w:t xml:space="preserve">Dotaz na další postup ve věci odstranění černé stavby na </w:t>
      </w:r>
      <w:proofErr w:type="spellStart"/>
      <w:proofErr w:type="gramStart"/>
      <w:r w:rsidR="00E26D53" w:rsidRPr="00B668A7">
        <w:rPr>
          <w:rFonts w:ascii="Times New Roman" w:eastAsia="Times New Roman" w:hAnsi="Times New Roman" w:cs="Times New Roman"/>
          <w:lang w:eastAsia="cs-CZ"/>
        </w:rPr>
        <w:t>p.č</w:t>
      </w:r>
      <w:proofErr w:type="spellEnd"/>
      <w:r w:rsidR="00E26D53" w:rsidRPr="00B668A7">
        <w:rPr>
          <w:rFonts w:ascii="Times New Roman" w:eastAsia="Times New Roman" w:hAnsi="Times New Roman" w:cs="Times New Roman"/>
          <w:lang w:eastAsia="cs-CZ"/>
        </w:rPr>
        <w:t>.</w:t>
      </w:r>
      <w:proofErr w:type="gramEnd"/>
      <w:r w:rsidR="00E26D53" w:rsidRPr="00B668A7">
        <w:rPr>
          <w:rFonts w:ascii="Times New Roman" w:eastAsia="Times New Roman" w:hAnsi="Times New Roman" w:cs="Times New Roman"/>
          <w:lang w:eastAsia="cs-CZ"/>
        </w:rPr>
        <w:t xml:space="preserve"> 1794 v k.ú. Zubčice</w:t>
      </w:r>
      <w:r w:rsidR="00CD51A8">
        <w:rPr>
          <w:rFonts w:ascii="Times New Roman" w:eastAsia="Times New Roman" w:hAnsi="Times New Roman" w:cs="Times New Roman"/>
          <w:lang w:eastAsia="cs-CZ"/>
        </w:rPr>
        <w:t xml:space="preserve">. </w:t>
      </w:r>
      <w:r w:rsidR="00CD51A8" w:rsidRPr="00B668A7">
        <w:rPr>
          <w:rFonts w:ascii="Times New Roman" w:eastAsia="Times New Roman" w:hAnsi="Times New Roman" w:cs="Times New Roman"/>
          <w:lang w:eastAsia="cs-CZ"/>
        </w:rPr>
        <w:t>Usnesení</w:t>
      </w:r>
      <w:r w:rsidR="00CD51A8">
        <w:rPr>
          <w:rFonts w:ascii="Times New Roman" w:eastAsia="Times New Roman" w:hAnsi="Times New Roman" w:cs="Times New Roman"/>
          <w:lang w:eastAsia="cs-CZ"/>
        </w:rPr>
        <w:t>m</w:t>
      </w:r>
      <w:r w:rsidR="00CD51A8" w:rsidRPr="00B668A7">
        <w:rPr>
          <w:rFonts w:ascii="Times New Roman" w:eastAsia="Times New Roman" w:hAnsi="Times New Roman" w:cs="Times New Roman"/>
          <w:lang w:eastAsia="cs-CZ"/>
        </w:rPr>
        <w:t xml:space="preserve"> č. 32/2012 </w:t>
      </w:r>
      <w:r w:rsidR="00CD51A8">
        <w:rPr>
          <w:rFonts w:ascii="Times New Roman" w:eastAsia="Times New Roman" w:hAnsi="Times New Roman" w:cs="Times New Roman"/>
          <w:lang w:eastAsia="cs-CZ"/>
        </w:rPr>
        <w:t xml:space="preserve">pověřilo zastupitelstvo obecní úřad do příštího zasedání </w:t>
      </w:r>
      <w:r w:rsidR="00E26D53" w:rsidRPr="00B668A7">
        <w:rPr>
          <w:rFonts w:ascii="Times New Roman" w:eastAsia="Times New Roman" w:hAnsi="Times New Roman" w:cs="Times New Roman"/>
          <w:lang w:eastAsia="cs-CZ"/>
        </w:rPr>
        <w:t xml:space="preserve">vyžádat od stavebního úřadu </w:t>
      </w:r>
      <w:r w:rsidR="00CD51A8">
        <w:rPr>
          <w:rFonts w:ascii="Times New Roman" w:eastAsia="Times New Roman" w:hAnsi="Times New Roman" w:cs="Times New Roman"/>
          <w:lang w:eastAsia="cs-CZ"/>
        </w:rPr>
        <w:t>v Českém Krumlově</w:t>
      </w:r>
      <w:r w:rsidR="00E26D53" w:rsidRPr="00B668A7">
        <w:rPr>
          <w:rFonts w:ascii="Times New Roman" w:eastAsia="Times New Roman" w:hAnsi="Times New Roman" w:cs="Times New Roman"/>
          <w:lang w:eastAsia="cs-CZ"/>
        </w:rPr>
        <w:t xml:space="preserve"> vyjádření dalšího postupu v dané věci.</w:t>
      </w:r>
    </w:p>
    <w:p w:rsidR="00D35846" w:rsidRDefault="00D35846" w:rsidP="00A90569">
      <w:pPr>
        <w:pStyle w:val="Bezmezer"/>
        <w:ind w:left="-567" w:right="-567" w:firstLine="567"/>
        <w:jc w:val="both"/>
        <w:rPr>
          <w:rFonts w:ascii="Times New Roman" w:eastAsia="Times New Roman" w:hAnsi="Times New Roman" w:cs="Times New Roman"/>
          <w:lang w:eastAsia="cs-CZ"/>
        </w:rPr>
      </w:pPr>
    </w:p>
    <w:p w:rsidR="003A43BE" w:rsidRDefault="003A43BE" w:rsidP="00A90569">
      <w:pPr>
        <w:pStyle w:val="Bezmezer"/>
        <w:ind w:left="-567" w:right="-567" w:firstLine="567"/>
        <w:jc w:val="both"/>
        <w:rPr>
          <w:rFonts w:ascii="Amienne" w:eastAsia="Times New Roman" w:hAnsi="Amienne" w:cstheme="minorHAnsi"/>
          <w:sz w:val="24"/>
          <w:szCs w:val="24"/>
          <w:lang w:eastAsia="cs-CZ"/>
        </w:rPr>
      </w:pPr>
      <w:r>
        <w:rPr>
          <w:rFonts w:cstheme="minorHAnsi"/>
          <w:sz w:val="24"/>
          <w:szCs w:val="24"/>
        </w:rPr>
        <w:tab/>
      </w:r>
      <w:r>
        <w:rPr>
          <w:rFonts w:cstheme="minorHAnsi"/>
          <w:sz w:val="24"/>
          <w:szCs w:val="24"/>
        </w:rPr>
        <w:tab/>
      </w:r>
      <w:r>
        <w:rPr>
          <w:rFonts w:cstheme="minorHAnsi"/>
          <w:sz w:val="24"/>
          <w:szCs w:val="24"/>
        </w:rPr>
        <w:tab/>
      </w:r>
      <w:r w:rsidRPr="00EE4DB4">
        <w:rPr>
          <w:rFonts w:ascii="Amienne" w:eastAsia="Times New Roman" w:hAnsi="Amienne" w:cstheme="minorHAnsi"/>
          <w:sz w:val="24"/>
          <w:szCs w:val="24"/>
          <w:lang w:eastAsia="cs-CZ"/>
        </w:rPr>
        <w:t xml:space="preserve">Radek </w:t>
      </w:r>
      <w:proofErr w:type="spellStart"/>
      <w:r w:rsidRPr="00EE4DB4">
        <w:rPr>
          <w:rFonts w:ascii="Amienne" w:eastAsia="Times New Roman" w:hAnsi="Amienne" w:cstheme="minorHAnsi"/>
          <w:sz w:val="24"/>
          <w:szCs w:val="24"/>
          <w:lang w:eastAsia="cs-CZ"/>
        </w:rPr>
        <w:t>Kalkuš</w:t>
      </w:r>
      <w:proofErr w:type="spellEnd"/>
      <w:r w:rsidRPr="00EE4DB4">
        <w:rPr>
          <w:rFonts w:ascii="Amienne" w:eastAsia="Times New Roman" w:hAnsi="Amienne" w:cstheme="minorHAnsi"/>
          <w:sz w:val="24"/>
          <w:szCs w:val="24"/>
          <w:lang w:eastAsia="cs-CZ"/>
        </w:rPr>
        <w:t>, starosta obce</w:t>
      </w:r>
    </w:p>
    <w:p w:rsidR="00D35846" w:rsidRDefault="00D35846" w:rsidP="00A90569">
      <w:pPr>
        <w:pStyle w:val="Bezmezer"/>
        <w:ind w:left="-567" w:right="-567" w:firstLine="567"/>
        <w:jc w:val="both"/>
        <w:rPr>
          <w:rFonts w:ascii="Amienne" w:eastAsia="Times New Roman" w:hAnsi="Amienne" w:cstheme="minorHAnsi"/>
          <w:sz w:val="24"/>
          <w:szCs w:val="24"/>
          <w:lang w:eastAsia="cs-CZ"/>
        </w:rPr>
      </w:pPr>
    </w:p>
    <w:p w:rsidR="0061221B" w:rsidRDefault="00AA6E21" w:rsidP="00A90569">
      <w:pPr>
        <w:pStyle w:val="Bezmezer"/>
        <w:pBdr>
          <w:top w:val="single" w:sz="4" w:space="1" w:color="auto"/>
        </w:pBdr>
        <w:ind w:left="-567" w:right="-567"/>
        <w:jc w:val="both"/>
        <w:rPr>
          <w:rFonts w:ascii="Times New Roman" w:hAnsi="Times New Roman" w:cs="Times New Roman"/>
        </w:rPr>
      </w:pPr>
      <w:r w:rsidRPr="00860446">
        <w:rPr>
          <w:rFonts w:ascii="Times New Roman" w:hAnsi="Times New Roman" w:cs="Times New Roman"/>
        </w:rPr>
        <w:t xml:space="preserve">ZUBČICKÝ ZPRAVODAJ, </w:t>
      </w:r>
      <w:r w:rsidR="00BF3BE3">
        <w:rPr>
          <w:rFonts w:ascii="Times New Roman" w:hAnsi="Times New Roman" w:cs="Times New Roman"/>
        </w:rPr>
        <w:t>občas</w:t>
      </w:r>
      <w:r w:rsidR="00BF3BE3" w:rsidRPr="00860446">
        <w:rPr>
          <w:rFonts w:ascii="Times New Roman" w:hAnsi="Times New Roman" w:cs="Times New Roman"/>
        </w:rPr>
        <w:t>ník</w:t>
      </w:r>
      <w:r w:rsidR="009C1D79" w:rsidRPr="00860446">
        <w:rPr>
          <w:rFonts w:ascii="Times New Roman" w:hAnsi="Times New Roman" w:cs="Times New Roman"/>
        </w:rPr>
        <w:t xml:space="preserve">; </w:t>
      </w:r>
      <w:r w:rsidR="003C0E1B" w:rsidRPr="00860446">
        <w:rPr>
          <w:rFonts w:ascii="Times New Roman" w:hAnsi="Times New Roman" w:cs="Times New Roman"/>
        </w:rPr>
        <w:t>Evidenční číslo periodického tisku MK ČR E 20068</w:t>
      </w:r>
      <w:r w:rsidR="007045DC">
        <w:rPr>
          <w:rFonts w:ascii="Times New Roman" w:hAnsi="Times New Roman" w:cs="Times New Roman"/>
        </w:rPr>
        <w:t xml:space="preserve"> </w:t>
      </w:r>
      <w:bookmarkStart w:id="2" w:name="_GoBack"/>
      <w:bookmarkEnd w:id="2"/>
      <w:r w:rsidRPr="00860446">
        <w:rPr>
          <w:rFonts w:ascii="Times New Roman" w:hAnsi="Times New Roman" w:cs="Times New Roman"/>
        </w:rPr>
        <w:t xml:space="preserve">Obecní úřad Zubčice, Zubčice čp. 2, IČ: </w:t>
      </w:r>
      <w:proofErr w:type="gramStart"/>
      <w:r w:rsidRPr="00860446">
        <w:rPr>
          <w:rFonts w:ascii="Times New Roman" w:hAnsi="Times New Roman" w:cs="Times New Roman"/>
        </w:rPr>
        <w:t xml:space="preserve">246221 </w:t>
      </w:r>
      <w:r w:rsidR="000115DC">
        <w:rPr>
          <w:rFonts w:ascii="Times New Roman" w:hAnsi="Times New Roman" w:cs="Times New Roman"/>
        </w:rPr>
        <w:t xml:space="preserve"> *  </w:t>
      </w:r>
      <w:r w:rsidR="009C1D79" w:rsidRPr="00860446">
        <w:rPr>
          <w:rFonts w:ascii="Times New Roman" w:hAnsi="Times New Roman" w:cs="Times New Roman"/>
        </w:rPr>
        <w:t>Radek</w:t>
      </w:r>
      <w:proofErr w:type="gramEnd"/>
      <w:r w:rsidR="009C1D79" w:rsidRPr="00860446">
        <w:rPr>
          <w:rFonts w:ascii="Times New Roman" w:hAnsi="Times New Roman" w:cs="Times New Roman"/>
        </w:rPr>
        <w:t xml:space="preserve"> Kalkuš 724</w:t>
      </w:r>
      <w:r w:rsidR="00BF3BE3">
        <w:rPr>
          <w:rFonts w:ascii="Times New Roman" w:hAnsi="Times New Roman" w:cs="Times New Roman"/>
        </w:rPr>
        <w:t> </w:t>
      </w:r>
      <w:r w:rsidR="009C1D79" w:rsidRPr="00860446">
        <w:rPr>
          <w:rFonts w:ascii="Times New Roman" w:hAnsi="Times New Roman" w:cs="Times New Roman"/>
        </w:rPr>
        <w:t>190</w:t>
      </w:r>
      <w:r w:rsidR="00BF3BE3">
        <w:rPr>
          <w:rFonts w:ascii="Times New Roman" w:hAnsi="Times New Roman" w:cs="Times New Roman"/>
        </w:rPr>
        <w:t xml:space="preserve"> </w:t>
      </w:r>
      <w:r w:rsidR="009C1D79" w:rsidRPr="00860446">
        <w:rPr>
          <w:rFonts w:ascii="Times New Roman" w:hAnsi="Times New Roman" w:cs="Times New Roman"/>
        </w:rPr>
        <w:t>326;</w:t>
      </w:r>
      <w:r w:rsidR="00344AAA" w:rsidRPr="00860446">
        <w:rPr>
          <w:rFonts w:ascii="Times New Roman" w:hAnsi="Times New Roman" w:cs="Times New Roman"/>
        </w:rPr>
        <w:t xml:space="preserve"> </w:t>
      </w:r>
      <w:hyperlink r:id="rId10" w:history="1">
        <w:r w:rsidR="00297ABE" w:rsidRPr="004F1422">
          <w:rPr>
            <w:rStyle w:val="Hypertextovodkaz"/>
            <w:rFonts w:ascii="Times New Roman" w:hAnsi="Times New Roman" w:cs="Times New Roman"/>
          </w:rPr>
          <w:t>starosta@zubcice.cz</w:t>
        </w:r>
      </w:hyperlink>
    </w:p>
    <w:sectPr w:rsidR="0061221B" w:rsidSect="00D35846">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87" w:rsidRDefault="00520E87" w:rsidP="00D41B9E">
      <w:pPr>
        <w:spacing w:after="0" w:line="240" w:lineRule="auto"/>
      </w:pPr>
      <w:r>
        <w:separator/>
      </w:r>
    </w:p>
  </w:endnote>
  <w:endnote w:type="continuationSeparator" w:id="0">
    <w:p w:rsidR="00520E87" w:rsidRDefault="00520E87" w:rsidP="00D4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mienne">
    <w:altName w:val="Jokerman"/>
    <w:charset w:val="00"/>
    <w:family w:val="decorative"/>
    <w:pitch w:val="variable"/>
    <w:sig w:usb0="00000003" w:usb1="4000004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683145"/>
      <w:docPartObj>
        <w:docPartGallery w:val="Page Numbers (Bottom of Page)"/>
        <w:docPartUnique/>
      </w:docPartObj>
    </w:sdtPr>
    <w:sdtEndPr/>
    <w:sdtContent>
      <w:p w:rsidR="00D41B9E" w:rsidRDefault="00D41B9E">
        <w:pPr>
          <w:pStyle w:val="Zpat"/>
          <w:jc w:val="center"/>
        </w:pPr>
        <w:r>
          <w:fldChar w:fldCharType="begin"/>
        </w:r>
        <w:r>
          <w:instrText>PAGE   \* MERGEFORMAT</w:instrText>
        </w:r>
        <w:r>
          <w:fldChar w:fldCharType="separate"/>
        </w:r>
        <w:r w:rsidR="007045DC">
          <w:rPr>
            <w:noProof/>
          </w:rPr>
          <w:t>2</w:t>
        </w:r>
        <w:r>
          <w:fldChar w:fldCharType="end"/>
        </w:r>
      </w:p>
    </w:sdtContent>
  </w:sdt>
  <w:p w:rsidR="00D41B9E" w:rsidRDefault="00D41B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87" w:rsidRDefault="00520E87" w:rsidP="00D41B9E">
      <w:pPr>
        <w:spacing w:after="0" w:line="240" w:lineRule="auto"/>
      </w:pPr>
      <w:r>
        <w:separator/>
      </w:r>
    </w:p>
  </w:footnote>
  <w:footnote w:type="continuationSeparator" w:id="0">
    <w:p w:rsidR="00520E87" w:rsidRDefault="00520E87" w:rsidP="00D41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F20"/>
    <w:multiLevelType w:val="hybridMultilevel"/>
    <w:tmpl w:val="D3E80E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D3305BC"/>
    <w:multiLevelType w:val="hybridMultilevel"/>
    <w:tmpl w:val="7F929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FE75E3"/>
    <w:multiLevelType w:val="hybridMultilevel"/>
    <w:tmpl w:val="CBA614E2"/>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E54308"/>
    <w:multiLevelType w:val="hybridMultilevel"/>
    <w:tmpl w:val="0A525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F1690D"/>
    <w:multiLevelType w:val="hybridMultilevel"/>
    <w:tmpl w:val="EBB2B8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FC22A7B"/>
    <w:multiLevelType w:val="hybridMultilevel"/>
    <w:tmpl w:val="BD8649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AF2F9D"/>
    <w:multiLevelType w:val="hybridMultilevel"/>
    <w:tmpl w:val="4BCC2D3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41760DE7"/>
    <w:multiLevelType w:val="hybridMultilevel"/>
    <w:tmpl w:val="C68EBCD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nsid w:val="4977161B"/>
    <w:multiLevelType w:val="hybridMultilevel"/>
    <w:tmpl w:val="2D12666A"/>
    <w:lvl w:ilvl="0" w:tplc="6F1AA764">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50D37B5B"/>
    <w:multiLevelType w:val="hybridMultilevel"/>
    <w:tmpl w:val="44A61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F23F23"/>
    <w:multiLevelType w:val="hybridMultilevel"/>
    <w:tmpl w:val="E57EB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7941C82"/>
    <w:multiLevelType w:val="hybridMultilevel"/>
    <w:tmpl w:val="E604A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CDE78FA"/>
    <w:multiLevelType w:val="hybridMultilevel"/>
    <w:tmpl w:val="9E128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A547D5"/>
    <w:multiLevelType w:val="hybridMultilevel"/>
    <w:tmpl w:val="C92E8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638D6931"/>
    <w:multiLevelType w:val="hybridMultilevel"/>
    <w:tmpl w:val="0AD60A32"/>
    <w:lvl w:ilvl="0" w:tplc="DC24FA56">
      <w:start w:val="1"/>
      <w:numFmt w:val="decimal"/>
      <w:lvlText w:val="Ad.%1"/>
      <w:lvlJc w:val="left"/>
      <w:pPr>
        <w:ind w:left="567" w:hanging="227"/>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0612A8"/>
    <w:multiLevelType w:val="hybridMultilevel"/>
    <w:tmpl w:val="0A84B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2521C4"/>
    <w:multiLevelType w:val="hybridMultilevel"/>
    <w:tmpl w:val="72DE1B2E"/>
    <w:lvl w:ilvl="0" w:tplc="64D2251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12"/>
  </w:num>
  <w:num w:numId="4">
    <w:abstractNumId w:val="5"/>
  </w:num>
  <w:num w:numId="5">
    <w:abstractNumId w:val="8"/>
  </w:num>
  <w:num w:numId="6">
    <w:abstractNumId w:val="13"/>
  </w:num>
  <w:num w:numId="7">
    <w:abstractNumId w:val="10"/>
  </w:num>
  <w:num w:numId="8">
    <w:abstractNumId w:val="9"/>
  </w:num>
  <w:num w:numId="9">
    <w:abstractNumId w:val="4"/>
  </w:num>
  <w:num w:numId="10">
    <w:abstractNumId w:val="14"/>
  </w:num>
  <w:num w:numId="11">
    <w:abstractNumId w:val="2"/>
  </w:num>
  <w:num w:numId="12">
    <w:abstractNumId w:val="1"/>
  </w:num>
  <w:num w:numId="13">
    <w:abstractNumId w:val="3"/>
  </w:num>
  <w:num w:numId="14">
    <w:abstractNumId w:val="15"/>
  </w:num>
  <w:num w:numId="15">
    <w:abstractNumId w:val="0"/>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A2"/>
    <w:rsid w:val="00004639"/>
    <w:rsid w:val="00010156"/>
    <w:rsid w:val="000115DC"/>
    <w:rsid w:val="000123CE"/>
    <w:rsid w:val="000231CE"/>
    <w:rsid w:val="00024205"/>
    <w:rsid w:val="0002589E"/>
    <w:rsid w:val="000366DC"/>
    <w:rsid w:val="00042D94"/>
    <w:rsid w:val="00044A72"/>
    <w:rsid w:val="00056699"/>
    <w:rsid w:val="00060144"/>
    <w:rsid w:val="00067A0F"/>
    <w:rsid w:val="0007174E"/>
    <w:rsid w:val="00092E08"/>
    <w:rsid w:val="000A793C"/>
    <w:rsid w:val="000C5A21"/>
    <w:rsid w:val="000E784C"/>
    <w:rsid w:val="001025BA"/>
    <w:rsid w:val="00112CB2"/>
    <w:rsid w:val="00113681"/>
    <w:rsid w:val="001473B9"/>
    <w:rsid w:val="0016012C"/>
    <w:rsid w:val="00162C36"/>
    <w:rsid w:val="001646B5"/>
    <w:rsid w:val="00175B41"/>
    <w:rsid w:val="001A2571"/>
    <w:rsid w:val="001B77F4"/>
    <w:rsid w:val="001D0A42"/>
    <w:rsid w:val="001D7BCC"/>
    <w:rsid w:val="0020050A"/>
    <w:rsid w:val="00202C17"/>
    <w:rsid w:val="00204A54"/>
    <w:rsid w:val="00204D49"/>
    <w:rsid w:val="002417EC"/>
    <w:rsid w:val="00242073"/>
    <w:rsid w:val="002467FC"/>
    <w:rsid w:val="00252ABD"/>
    <w:rsid w:val="00265376"/>
    <w:rsid w:val="002828EF"/>
    <w:rsid w:val="00294E0C"/>
    <w:rsid w:val="00297035"/>
    <w:rsid w:val="00297ABE"/>
    <w:rsid w:val="00297CEA"/>
    <w:rsid w:val="002A0B4D"/>
    <w:rsid w:val="002A1D0E"/>
    <w:rsid w:val="002A56B3"/>
    <w:rsid w:val="002B34DC"/>
    <w:rsid w:val="002D51D4"/>
    <w:rsid w:val="002E7BE7"/>
    <w:rsid w:val="00301D81"/>
    <w:rsid w:val="0030225D"/>
    <w:rsid w:val="003425D0"/>
    <w:rsid w:val="00344AAA"/>
    <w:rsid w:val="0036010C"/>
    <w:rsid w:val="003601DC"/>
    <w:rsid w:val="00362BD1"/>
    <w:rsid w:val="0036676B"/>
    <w:rsid w:val="00381793"/>
    <w:rsid w:val="00390422"/>
    <w:rsid w:val="00394AB5"/>
    <w:rsid w:val="003A43BE"/>
    <w:rsid w:val="003B2777"/>
    <w:rsid w:val="003B6B15"/>
    <w:rsid w:val="003C0E1B"/>
    <w:rsid w:val="003E3C50"/>
    <w:rsid w:val="003F45E2"/>
    <w:rsid w:val="00402A48"/>
    <w:rsid w:val="00414B0E"/>
    <w:rsid w:val="00415DC7"/>
    <w:rsid w:val="004256E9"/>
    <w:rsid w:val="00452228"/>
    <w:rsid w:val="0045277E"/>
    <w:rsid w:val="00455A60"/>
    <w:rsid w:val="00460CD2"/>
    <w:rsid w:val="00467684"/>
    <w:rsid w:val="00470812"/>
    <w:rsid w:val="00490501"/>
    <w:rsid w:val="0049218C"/>
    <w:rsid w:val="004B073F"/>
    <w:rsid w:val="004B37EF"/>
    <w:rsid w:val="004C2967"/>
    <w:rsid w:val="004E5579"/>
    <w:rsid w:val="005004FF"/>
    <w:rsid w:val="005041F4"/>
    <w:rsid w:val="00520779"/>
    <w:rsid w:val="00520E87"/>
    <w:rsid w:val="00533665"/>
    <w:rsid w:val="00534A1A"/>
    <w:rsid w:val="00544958"/>
    <w:rsid w:val="00552363"/>
    <w:rsid w:val="0055385A"/>
    <w:rsid w:val="00555A49"/>
    <w:rsid w:val="005562C1"/>
    <w:rsid w:val="005569B5"/>
    <w:rsid w:val="00556C6E"/>
    <w:rsid w:val="0056266A"/>
    <w:rsid w:val="005629BE"/>
    <w:rsid w:val="00577EC1"/>
    <w:rsid w:val="005A449E"/>
    <w:rsid w:val="005A76AB"/>
    <w:rsid w:val="005B225A"/>
    <w:rsid w:val="005B29D4"/>
    <w:rsid w:val="005B4E06"/>
    <w:rsid w:val="005C1BCB"/>
    <w:rsid w:val="005C70E0"/>
    <w:rsid w:val="005D034B"/>
    <w:rsid w:val="005D21F8"/>
    <w:rsid w:val="005D3C45"/>
    <w:rsid w:val="005F5E19"/>
    <w:rsid w:val="005F6BEA"/>
    <w:rsid w:val="005F76EA"/>
    <w:rsid w:val="0061221B"/>
    <w:rsid w:val="0061482B"/>
    <w:rsid w:val="00615003"/>
    <w:rsid w:val="006444FB"/>
    <w:rsid w:val="00653290"/>
    <w:rsid w:val="006536ED"/>
    <w:rsid w:val="00654F15"/>
    <w:rsid w:val="006652B6"/>
    <w:rsid w:val="00671B9F"/>
    <w:rsid w:val="006727C6"/>
    <w:rsid w:val="006855E6"/>
    <w:rsid w:val="006856EE"/>
    <w:rsid w:val="006929B1"/>
    <w:rsid w:val="0069374D"/>
    <w:rsid w:val="0069618E"/>
    <w:rsid w:val="00696DEF"/>
    <w:rsid w:val="00697DBA"/>
    <w:rsid w:val="006B6A5C"/>
    <w:rsid w:val="006C527F"/>
    <w:rsid w:val="006D70EA"/>
    <w:rsid w:val="00701C58"/>
    <w:rsid w:val="00703369"/>
    <w:rsid w:val="007045DC"/>
    <w:rsid w:val="00715F38"/>
    <w:rsid w:val="00730D0D"/>
    <w:rsid w:val="00741F01"/>
    <w:rsid w:val="00745F31"/>
    <w:rsid w:val="00761A96"/>
    <w:rsid w:val="00765883"/>
    <w:rsid w:val="007663FB"/>
    <w:rsid w:val="007727F7"/>
    <w:rsid w:val="00786BE5"/>
    <w:rsid w:val="0079045C"/>
    <w:rsid w:val="00792E95"/>
    <w:rsid w:val="007B1FF0"/>
    <w:rsid w:val="007C51BC"/>
    <w:rsid w:val="007C5241"/>
    <w:rsid w:val="007D0C79"/>
    <w:rsid w:val="007D4AB8"/>
    <w:rsid w:val="007E00B6"/>
    <w:rsid w:val="007E00D7"/>
    <w:rsid w:val="007E3F35"/>
    <w:rsid w:val="007E7693"/>
    <w:rsid w:val="007F2E3A"/>
    <w:rsid w:val="00805274"/>
    <w:rsid w:val="0081681A"/>
    <w:rsid w:val="0083151E"/>
    <w:rsid w:val="008372A4"/>
    <w:rsid w:val="0084137D"/>
    <w:rsid w:val="008447C1"/>
    <w:rsid w:val="00850CBD"/>
    <w:rsid w:val="008535FF"/>
    <w:rsid w:val="008579A1"/>
    <w:rsid w:val="00860446"/>
    <w:rsid w:val="00861C7D"/>
    <w:rsid w:val="00867A41"/>
    <w:rsid w:val="00867B17"/>
    <w:rsid w:val="00881ED5"/>
    <w:rsid w:val="00884DCC"/>
    <w:rsid w:val="008B00AA"/>
    <w:rsid w:val="008B375B"/>
    <w:rsid w:val="008B3794"/>
    <w:rsid w:val="008C54EA"/>
    <w:rsid w:val="008C72BF"/>
    <w:rsid w:val="008D2F9B"/>
    <w:rsid w:val="008E1CE1"/>
    <w:rsid w:val="008F1616"/>
    <w:rsid w:val="008F3998"/>
    <w:rsid w:val="008F7C7D"/>
    <w:rsid w:val="00903A86"/>
    <w:rsid w:val="00917624"/>
    <w:rsid w:val="009206C9"/>
    <w:rsid w:val="0093369C"/>
    <w:rsid w:val="00940544"/>
    <w:rsid w:val="009430A2"/>
    <w:rsid w:val="00967431"/>
    <w:rsid w:val="00974C84"/>
    <w:rsid w:val="00977D90"/>
    <w:rsid w:val="0098794A"/>
    <w:rsid w:val="009942F9"/>
    <w:rsid w:val="009A768B"/>
    <w:rsid w:val="009B6180"/>
    <w:rsid w:val="009C1395"/>
    <w:rsid w:val="009C1D79"/>
    <w:rsid w:val="009C718A"/>
    <w:rsid w:val="009F3164"/>
    <w:rsid w:val="009F4BE7"/>
    <w:rsid w:val="00A3611A"/>
    <w:rsid w:val="00A41007"/>
    <w:rsid w:val="00A55850"/>
    <w:rsid w:val="00A610C3"/>
    <w:rsid w:val="00A6495D"/>
    <w:rsid w:val="00A65BE9"/>
    <w:rsid w:val="00A67E86"/>
    <w:rsid w:val="00A90000"/>
    <w:rsid w:val="00A90569"/>
    <w:rsid w:val="00AA14CD"/>
    <w:rsid w:val="00AA6088"/>
    <w:rsid w:val="00AA6E21"/>
    <w:rsid w:val="00AC0327"/>
    <w:rsid w:val="00AC224D"/>
    <w:rsid w:val="00AE1DC2"/>
    <w:rsid w:val="00AE79BD"/>
    <w:rsid w:val="00AF51EF"/>
    <w:rsid w:val="00B07DC8"/>
    <w:rsid w:val="00B124F1"/>
    <w:rsid w:val="00B139C8"/>
    <w:rsid w:val="00B13BA5"/>
    <w:rsid w:val="00B17B69"/>
    <w:rsid w:val="00B412CA"/>
    <w:rsid w:val="00B578D6"/>
    <w:rsid w:val="00B668A7"/>
    <w:rsid w:val="00B772F4"/>
    <w:rsid w:val="00B8743A"/>
    <w:rsid w:val="00BA6C6F"/>
    <w:rsid w:val="00BA7734"/>
    <w:rsid w:val="00BB3AC5"/>
    <w:rsid w:val="00BB4F5E"/>
    <w:rsid w:val="00BC2C98"/>
    <w:rsid w:val="00BC2E22"/>
    <w:rsid w:val="00BD64DB"/>
    <w:rsid w:val="00BF1327"/>
    <w:rsid w:val="00BF3355"/>
    <w:rsid w:val="00BF3640"/>
    <w:rsid w:val="00BF3BE3"/>
    <w:rsid w:val="00BF3D09"/>
    <w:rsid w:val="00BF46A4"/>
    <w:rsid w:val="00C03DF7"/>
    <w:rsid w:val="00C12BBB"/>
    <w:rsid w:val="00C16500"/>
    <w:rsid w:val="00C31E31"/>
    <w:rsid w:val="00C51558"/>
    <w:rsid w:val="00C525F7"/>
    <w:rsid w:val="00C5413A"/>
    <w:rsid w:val="00C545DA"/>
    <w:rsid w:val="00C63B5F"/>
    <w:rsid w:val="00C679C6"/>
    <w:rsid w:val="00C8726D"/>
    <w:rsid w:val="00C97C1B"/>
    <w:rsid w:val="00CA1ED3"/>
    <w:rsid w:val="00CA2044"/>
    <w:rsid w:val="00CC2A78"/>
    <w:rsid w:val="00CD51A8"/>
    <w:rsid w:val="00CD56D2"/>
    <w:rsid w:val="00CD632D"/>
    <w:rsid w:val="00CF0045"/>
    <w:rsid w:val="00D35655"/>
    <w:rsid w:val="00D35846"/>
    <w:rsid w:val="00D37A4E"/>
    <w:rsid w:val="00D41B9E"/>
    <w:rsid w:val="00D477A8"/>
    <w:rsid w:val="00D502A8"/>
    <w:rsid w:val="00D772EF"/>
    <w:rsid w:val="00D77412"/>
    <w:rsid w:val="00DA1909"/>
    <w:rsid w:val="00DD2899"/>
    <w:rsid w:val="00DE1CA4"/>
    <w:rsid w:val="00DE2973"/>
    <w:rsid w:val="00DE4B88"/>
    <w:rsid w:val="00DE4F9F"/>
    <w:rsid w:val="00DF6EAE"/>
    <w:rsid w:val="00E00F87"/>
    <w:rsid w:val="00E03631"/>
    <w:rsid w:val="00E16AEB"/>
    <w:rsid w:val="00E26D53"/>
    <w:rsid w:val="00E35585"/>
    <w:rsid w:val="00E470F6"/>
    <w:rsid w:val="00E500E7"/>
    <w:rsid w:val="00E6386D"/>
    <w:rsid w:val="00E74775"/>
    <w:rsid w:val="00E80093"/>
    <w:rsid w:val="00E83AB7"/>
    <w:rsid w:val="00E9440E"/>
    <w:rsid w:val="00E963F1"/>
    <w:rsid w:val="00EB0BDC"/>
    <w:rsid w:val="00EB2064"/>
    <w:rsid w:val="00EC59A5"/>
    <w:rsid w:val="00EE0F96"/>
    <w:rsid w:val="00EE11B4"/>
    <w:rsid w:val="00EE4DB4"/>
    <w:rsid w:val="00EF3F5C"/>
    <w:rsid w:val="00F11380"/>
    <w:rsid w:val="00F7505C"/>
    <w:rsid w:val="00F77865"/>
    <w:rsid w:val="00F82418"/>
    <w:rsid w:val="00F91F0D"/>
    <w:rsid w:val="00FA2C6F"/>
    <w:rsid w:val="00FA5D9B"/>
    <w:rsid w:val="00FD2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E3A"/>
    <w:pPr>
      <w:ind w:left="720"/>
      <w:contextualSpacing/>
    </w:pPr>
  </w:style>
  <w:style w:type="table" w:styleId="Mkatabulky">
    <w:name w:val="Table Grid"/>
    <w:basedOn w:val="Normlntabulka"/>
    <w:uiPriority w:val="59"/>
    <w:rsid w:val="0083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41B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B9E"/>
  </w:style>
  <w:style w:type="paragraph" w:styleId="Zpat">
    <w:name w:val="footer"/>
    <w:basedOn w:val="Normln"/>
    <w:link w:val="ZpatChar"/>
    <w:uiPriority w:val="99"/>
    <w:unhideWhenUsed/>
    <w:rsid w:val="00D41B9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B9E"/>
  </w:style>
  <w:style w:type="paragraph" w:styleId="Prosttext">
    <w:name w:val="Plain Text"/>
    <w:basedOn w:val="Normln"/>
    <w:link w:val="ProsttextChar"/>
    <w:uiPriority w:val="99"/>
    <w:semiHidden/>
    <w:unhideWhenUsed/>
    <w:rsid w:val="00654F1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654F15"/>
    <w:rPr>
      <w:rFonts w:ascii="Calibri" w:hAnsi="Calibri"/>
      <w:szCs w:val="21"/>
    </w:rPr>
  </w:style>
  <w:style w:type="paragraph" w:styleId="Bezmezer">
    <w:name w:val="No Spacing"/>
    <w:uiPriority w:val="1"/>
    <w:qFormat/>
    <w:rsid w:val="003C0E1B"/>
    <w:pPr>
      <w:spacing w:after="0" w:line="240" w:lineRule="auto"/>
    </w:pPr>
  </w:style>
  <w:style w:type="paragraph" w:styleId="Textbubliny">
    <w:name w:val="Balloon Text"/>
    <w:basedOn w:val="Normln"/>
    <w:link w:val="TextbublinyChar"/>
    <w:uiPriority w:val="99"/>
    <w:semiHidden/>
    <w:unhideWhenUsed/>
    <w:rsid w:val="00344A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AAA"/>
    <w:rPr>
      <w:rFonts w:ascii="Tahoma" w:hAnsi="Tahoma" w:cs="Tahoma"/>
      <w:sz w:val="16"/>
      <w:szCs w:val="16"/>
    </w:rPr>
  </w:style>
  <w:style w:type="paragraph" w:styleId="Zkladntext">
    <w:name w:val="Body Text"/>
    <w:basedOn w:val="Normln"/>
    <w:link w:val="ZkladntextChar"/>
    <w:rsid w:val="005B29D4"/>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B29D4"/>
    <w:rPr>
      <w:rFonts w:ascii="Times New Roman" w:eastAsia="Times New Roman" w:hAnsi="Times New Roman" w:cs="Times New Roman"/>
      <w:sz w:val="24"/>
      <w:szCs w:val="20"/>
      <w:lang w:eastAsia="cs-CZ"/>
    </w:rPr>
  </w:style>
  <w:style w:type="paragraph" w:styleId="Titulek">
    <w:name w:val="caption"/>
    <w:basedOn w:val="Normln"/>
    <w:next w:val="Normln"/>
    <w:uiPriority w:val="35"/>
    <w:unhideWhenUsed/>
    <w:qFormat/>
    <w:rsid w:val="00DF6EAE"/>
    <w:pPr>
      <w:spacing w:line="240" w:lineRule="auto"/>
    </w:pPr>
    <w:rPr>
      <w:b/>
      <w:bCs/>
      <w:color w:val="4F81BD" w:themeColor="accent1"/>
      <w:sz w:val="18"/>
      <w:szCs w:val="18"/>
    </w:rPr>
  </w:style>
  <w:style w:type="character" w:styleId="Hypertextovodkaz">
    <w:name w:val="Hyperlink"/>
    <w:basedOn w:val="Standardnpsmoodstavce"/>
    <w:uiPriority w:val="99"/>
    <w:unhideWhenUsed/>
    <w:rsid w:val="00730D0D"/>
    <w:rPr>
      <w:color w:val="0000FF" w:themeColor="hyperlink"/>
      <w:u w:val="single"/>
    </w:rPr>
  </w:style>
  <w:style w:type="character" w:styleId="Zvraznn">
    <w:name w:val="Emphasis"/>
    <w:basedOn w:val="Standardnpsmoodstavce"/>
    <w:uiPriority w:val="20"/>
    <w:qFormat/>
    <w:rsid w:val="00297A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E3A"/>
    <w:pPr>
      <w:ind w:left="720"/>
      <w:contextualSpacing/>
    </w:pPr>
  </w:style>
  <w:style w:type="table" w:styleId="Mkatabulky">
    <w:name w:val="Table Grid"/>
    <w:basedOn w:val="Normlntabulka"/>
    <w:uiPriority w:val="59"/>
    <w:rsid w:val="0083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41B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B9E"/>
  </w:style>
  <w:style w:type="paragraph" w:styleId="Zpat">
    <w:name w:val="footer"/>
    <w:basedOn w:val="Normln"/>
    <w:link w:val="ZpatChar"/>
    <w:uiPriority w:val="99"/>
    <w:unhideWhenUsed/>
    <w:rsid w:val="00D41B9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B9E"/>
  </w:style>
  <w:style w:type="paragraph" w:styleId="Prosttext">
    <w:name w:val="Plain Text"/>
    <w:basedOn w:val="Normln"/>
    <w:link w:val="ProsttextChar"/>
    <w:uiPriority w:val="99"/>
    <w:semiHidden/>
    <w:unhideWhenUsed/>
    <w:rsid w:val="00654F1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654F15"/>
    <w:rPr>
      <w:rFonts w:ascii="Calibri" w:hAnsi="Calibri"/>
      <w:szCs w:val="21"/>
    </w:rPr>
  </w:style>
  <w:style w:type="paragraph" w:styleId="Bezmezer">
    <w:name w:val="No Spacing"/>
    <w:uiPriority w:val="1"/>
    <w:qFormat/>
    <w:rsid w:val="003C0E1B"/>
    <w:pPr>
      <w:spacing w:after="0" w:line="240" w:lineRule="auto"/>
    </w:pPr>
  </w:style>
  <w:style w:type="paragraph" w:styleId="Textbubliny">
    <w:name w:val="Balloon Text"/>
    <w:basedOn w:val="Normln"/>
    <w:link w:val="TextbublinyChar"/>
    <w:uiPriority w:val="99"/>
    <w:semiHidden/>
    <w:unhideWhenUsed/>
    <w:rsid w:val="00344A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AAA"/>
    <w:rPr>
      <w:rFonts w:ascii="Tahoma" w:hAnsi="Tahoma" w:cs="Tahoma"/>
      <w:sz w:val="16"/>
      <w:szCs w:val="16"/>
    </w:rPr>
  </w:style>
  <w:style w:type="paragraph" w:styleId="Zkladntext">
    <w:name w:val="Body Text"/>
    <w:basedOn w:val="Normln"/>
    <w:link w:val="ZkladntextChar"/>
    <w:rsid w:val="005B29D4"/>
    <w:pPr>
      <w:widowControl w:val="0"/>
      <w:spacing w:after="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B29D4"/>
    <w:rPr>
      <w:rFonts w:ascii="Times New Roman" w:eastAsia="Times New Roman" w:hAnsi="Times New Roman" w:cs="Times New Roman"/>
      <w:sz w:val="24"/>
      <w:szCs w:val="20"/>
      <w:lang w:eastAsia="cs-CZ"/>
    </w:rPr>
  </w:style>
  <w:style w:type="paragraph" w:styleId="Titulek">
    <w:name w:val="caption"/>
    <w:basedOn w:val="Normln"/>
    <w:next w:val="Normln"/>
    <w:uiPriority w:val="35"/>
    <w:unhideWhenUsed/>
    <w:qFormat/>
    <w:rsid w:val="00DF6EAE"/>
    <w:pPr>
      <w:spacing w:line="240" w:lineRule="auto"/>
    </w:pPr>
    <w:rPr>
      <w:b/>
      <w:bCs/>
      <w:color w:val="4F81BD" w:themeColor="accent1"/>
      <w:sz w:val="18"/>
      <w:szCs w:val="18"/>
    </w:rPr>
  </w:style>
  <w:style w:type="character" w:styleId="Hypertextovodkaz">
    <w:name w:val="Hyperlink"/>
    <w:basedOn w:val="Standardnpsmoodstavce"/>
    <w:uiPriority w:val="99"/>
    <w:unhideWhenUsed/>
    <w:rsid w:val="00730D0D"/>
    <w:rPr>
      <w:color w:val="0000FF" w:themeColor="hyperlink"/>
      <w:u w:val="single"/>
    </w:rPr>
  </w:style>
  <w:style w:type="character" w:styleId="Zvraznn">
    <w:name w:val="Emphasis"/>
    <w:basedOn w:val="Standardnpsmoodstavce"/>
    <w:uiPriority w:val="20"/>
    <w:qFormat/>
    <w:rsid w:val="00297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1335">
      <w:bodyDiv w:val="1"/>
      <w:marLeft w:val="0"/>
      <w:marRight w:val="0"/>
      <w:marTop w:val="0"/>
      <w:marBottom w:val="0"/>
      <w:divBdr>
        <w:top w:val="none" w:sz="0" w:space="0" w:color="auto"/>
        <w:left w:val="none" w:sz="0" w:space="0" w:color="auto"/>
        <w:bottom w:val="none" w:sz="0" w:space="0" w:color="auto"/>
        <w:right w:val="none" w:sz="0" w:space="0" w:color="auto"/>
      </w:divBdr>
    </w:div>
    <w:div w:id="996885723">
      <w:bodyDiv w:val="1"/>
      <w:marLeft w:val="0"/>
      <w:marRight w:val="0"/>
      <w:marTop w:val="0"/>
      <w:marBottom w:val="0"/>
      <w:divBdr>
        <w:top w:val="none" w:sz="0" w:space="0" w:color="auto"/>
        <w:left w:val="none" w:sz="0" w:space="0" w:color="auto"/>
        <w:bottom w:val="none" w:sz="0" w:space="0" w:color="auto"/>
        <w:right w:val="none" w:sz="0" w:space="0" w:color="auto"/>
      </w:divBdr>
    </w:div>
    <w:div w:id="1022129932">
      <w:bodyDiv w:val="1"/>
      <w:marLeft w:val="0"/>
      <w:marRight w:val="0"/>
      <w:marTop w:val="0"/>
      <w:marBottom w:val="0"/>
      <w:divBdr>
        <w:top w:val="none" w:sz="0" w:space="0" w:color="auto"/>
        <w:left w:val="none" w:sz="0" w:space="0" w:color="auto"/>
        <w:bottom w:val="none" w:sz="0" w:space="0" w:color="auto"/>
        <w:right w:val="none" w:sz="0" w:space="0" w:color="auto"/>
      </w:divBdr>
    </w:div>
    <w:div w:id="1766222636">
      <w:bodyDiv w:val="1"/>
      <w:marLeft w:val="0"/>
      <w:marRight w:val="0"/>
      <w:marTop w:val="0"/>
      <w:marBottom w:val="0"/>
      <w:divBdr>
        <w:top w:val="none" w:sz="0" w:space="0" w:color="auto"/>
        <w:left w:val="none" w:sz="0" w:space="0" w:color="auto"/>
        <w:bottom w:val="none" w:sz="0" w:space="0" w:color="auto"/>
        <w:right w:val="none" w:sz="0" w:space="0" w:color="auto"/>
      </w:divBdr>
    </w:div>
    <w:div w:id="17837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tarosta@zubcice.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B112-E961-49F3-ACEE-F8E52329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1380</Words>
  <Characters>8143</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dc:creator>
  <cp:lastModifiedBy>Obec</cp:lastModifiedBy>
  <cp:revision>4</cp:revision>
  <cp:lastPrinted>2012-06-05T14:33:00Z</cp:lastPrinted>
  <dcterms:created xsi:type="dcterms:W3CDTF">2012-06-05T13:52:00Z</dcterms:created>
  <dcterms:modified xsi:type="dcterms:W3CDTF">2012-06-05T14:48:00Z</dcterms:modified>
</cp:coreProperties>
</file>