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A2" w:rsidRDefault="009430A2" w:rsidP="009430A2">
      <w:pPr>
        <w:spacing w:after="0" w:line="240" w:lineRule="auto"/>
        <w:jc w:val="center"/>
        <w:rPr>
          <w:sz w:val="96"/>
          <w:szCs w:val="96"/>
        </w:rPr>
      </w:pPr>
      <w:r w:rsidRPr="009430A2">
        <w:rPr>
          <w:sz w:val="96"/>
          <w:szCs w:val="96"/>
        </w:rPr>
        <w:t>ZUBČICKÝ ZPRAVODAJ</w:t>
      </w:r>
      <w:r w:rsidR="005D21F8">
        <w:rPr>
          <w:sz w:val="96"/>
          <w:szCs w:val="96"/>
        </w:rPr>
        <w:t xml:space="preserve"> </w:t>
      </w:r>
    </w:p>
    <w:p w:rsidR="00E35585" w:rsidRPr="00E35585" w:rsidRDefault="00E35585" w:rsidP="009430A2">
      <w:pPr>
        <w:spacing w:after="0" w:line="240" w:lineRule="auto"/>
        <w:jc w:val="center"/>
        <w:rPr>
          <w:sz w:val="16"/>
          <w:szCs w:val="16"/>
        </w:rPr>
      </w:pPr>
    </w:p>
    <w:p w:rsidR="009430A2" w:rsidRDefault="009430A2" w:rsidP="009430A2">
      <w:pPr>
        <w:spacing w:after="0" w:line="240" w:lineRule="auto"/>
        <w:jc w:val="center"/>
        <w:rPr>
          <w:sz w:val="48"/>
          <w:szCs w:val="48"/>
        </w:rPr>
      </w:pPr>
      <w:r w:rsidRPr="009430A2">
        <w:rPr>
          <w:sz w:val="48"/>
          <w:szCs w:val="48"/>
        </w:rPr>
        <w:t>Zubčice</w:t>
      </w:r>
      <w:r>
        <w:rPr>
          <w:sz w:val="48"/>
          <w:szCs w:val="48"/>
        </w:rPr>
        <w:tab/>
      </w:r>
      <w:r w:rsidRPr="009430A2">
        <w:rPr>
          <w:sz w:val="48"/>
          <w:szCs w:val="48"/>
        </w:rPr>
        <w:t xml:space="preserve"> Markvartice</w:t>
      </w:r>
      <w:r>
        <w:rPr>
          <w:sz w:val="48"/>
          <w:szCs w:val="48"/>
        </w:rPr>
        <w:tab/>
      </w:r>
      <w:r w:rsidRPr="009430A2">
        <w:rPr>
          <w:sz w:val="48"/>
          <w:szCs w:val="48"/>
        </w:rPr>
        <w:t>Zubčická Lhotka</w:t>
      </w:r>
    </w:p>
    <w:p w:rsidR="005D21F8" w:rsidRDefault="005D21F8" w:rsidP="009430A2">
      <w:pPr>
        <w:spacing w:after="0" w:line="240" w:lineRule="auto"/>
        <w:jc w:val="center"/>
        <w:rPr>
          <w:sz w:val="48"/>
          <w:szCs w:val="48"/>
        </w:rPr>
      </w:pPr>
    </w:p>
    <w:p w:rsidR="005D21F8" w:rsidRPr="005D21F8" w:rsidRDefault="00390422" w:rsidP="009430A2">
      <w:pPr>
        <w:spacing w:after="0" w:line="240" w:lineRule="auto"/>
        <w:jc w:val="center"/>
        <w:rPr>
          <w:sz w:val="24"/>
          <w:szCs w:val="24"/>
        </w:rPr>
      </w:pPr>
      <w:r>
        <w:rPr>
          <w:sz w:val="48"/>
          <w:szCs w:val="48"/>
        </w:rPr>
        <w:t>1</w:t>
      </w:r>
      <w:r w:rsidR="005D21F8" w:rsidRPr="005D21F8">
        <w:rPr>
          <w:sz w:val="48"/>
          <w:szCs w:val="48"/>
        </w:rPr>
        <w:t>/201</w:t>
      </w:r>
      <w:r>
        <w:rPr>
          <w:sz w:val="48"/>
          <w:szCs w:val="48"/>
        </w:rPr>
        <w:t>2</w:t>
      </w:r>
    </w:p>
    <w:p w:rsidR="003425D0" w:rsidRPr="005D21F8" w:rsidRDefault="009430A2" w:rsidP="009430A2">
      <w:pPr>
        <w:spacing w:after="0" w:line="240" w:lineRule="auto"/>
        <w:jc w:val="both"/>
        <w:rPr>
          <w:sz w:val="24"/>
          <w:szCs w:val="24"/>
        </w:rPr>
        <w:sectPr w:rsidR="003425D0" w:rsidRPr="005D21F8" w:rsidSect="0006551D">
          <w:footerReference w:type="default" r:id="rId9"/>
          <w:pgSz w:w="11906" w:h="16838"/>
          <w:pgMar w:top="1134" w:right="1418" w:bottom="295" w:left="1418" w:header="709" w:footer="709" w:gutter="0"/>
          <w:cols w:space="708"/>
          <w:docGrid w:linePitch="360"/>
        </w:sectPr>
      </w:pPr>
      <w:r w:rsidRPr="005D21F8">
        <w:rPr>
          <w:sz w:val="24"/>
          <w:szCs w:val="24"/>
        </w:rPr>
        <w:t>-------------------------------------------------------------</w:t>
      </w:r>
      <w:r w:rsidR="005D21F8">
        <w:rPr>
          <w:sz w:val="24"/>
          <w:szCs w:val="24"/>
        </w:rPr>
        <w:t>-------------------------------------------------------------</w:t>
      </w:r>
      <w:r w:rsidRPr="005D21F8">
        <w:rPr>
          <w:sz w:val="24"/>
          <w:szCs w:val="24"/>
        </w:rPr>
        <w:t xml:space="preserve"> </w:t>
      </w:r>
    </w:p>
    <w:p w:rsidR="00BF46A4" w:rsidRPr="0036010C" w:rsidRDefault="006536ED" w:rsidP="006536ED">
      <w:pPr>
        <w:pStyle w:val="Zkladntext"/>
        <w:ind w:firstLine="708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 xml:space="preserve">Na </w:t>
      </w:r>
      <w:r w:rsidR="00EE4DB4" w:rsidRPr="0036010C">
        <w:rPr>
          <w:rFonts w:asciiTheme="minorHAnsi" w:hAnsiTheme="minorHAnsi" w:cstheme="minorHAnsi"/>
          <w:sz w:val="20"/>
        </w:rPr>
        <w:t>prosincovém zasedání</w:t>
      </w:r>
      <w:r w:rsidR="00EE4DB4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byl </w:t>
      </w:r>
      <w:r w:rsidRPr="0036010C">
        <w:rPr>
          <w:rFonts w:asciiTheme="minorHAnsi" w:hAnsiTheme="minorHAnsi" w:cstheme="minorHAnsi"/>
          <w:sz w:val="20"/>
        </w:rPr>
        <w:t>zastupitelstvem schválen</w:t>
      </w:r>
      <w:r>
        <w:rPr>
          <w:rFonts w:asciiTheme="minorHAnsi" w:hAnsiTheme="minorHAnsi" w:cstheme="minorHAnsi"/>
          <w:sz w:val="20"/>
        </w:rPr>
        <w:t xml:space="preserve"> r</w:t>
      </w:r>
      <w:r w:rsidR="00CD632D" w:rsidRPr="0036010C">
        <w:rPr>
          <w:rFonts w:asciiTheme="minorHAnsi" w:hAnsiTheme="minorHAnsi" w:cstheme="minorHAnsi"/>
          <w:sz w:val="20"/>
        </w:rPr>
        <w:t>ozpočet obce</w:t>
      </w:r>
      <w:r w:rsidR="004B37EF" w:rsidRPr="0036010C">
        <w:rPr>
          <w:rFonts w:asciiTheme="minorHAnsi" w:hAnsiTheme="minorHAnsi" w:cstheme="minorHAnsi"/>
          <w:sz w:val="20"/>
        </w:rPr>
        <w:t xml:space="preserve"> ve složce výdaje ve výši</w:t>
      </w:r>
      <w:r>
        <w:rPr>
          <w:rFonts w:asciiTheme="minorHAnsi" w:hAnsiTheme="minorHAnsi" w:cstheme="minorHAnsi"/>
          <w:sz w:val="20"/>
        </w:rPr>
        <w:t xml:space="preserve"> 4 109 112 Kč</w:t>
      </w:r>
      <w:r w:rsidR="004B37EF" w:rsidRPr="0036010C">
        <w:rPr>
          <w:rFonts w:asciiTheme="minorHAnsi" w:hAnsiTheme="minorHAnsi" w:cstheme="minorHAnsi"/>
          <w:sz w:val="20"/>
        </w:rPr>
        <w:t xml:space="preserve">, tj. na jednoho obyvatele připadá </w:t>
      </w:r>
      <w:r w:rsidR="0007174E" w:rsidRPr="0036010C">
        <w:rPr>
          <w:rFonts w:asciiTheme="minorHAnsi" w:hAnsiTheme="minorHAnsi" w:cstheme="minorHAnsi"/>
          <w:sz w:val="20"/>
        </w:rPr>
        <w:t xml:space="preserve">ve výdajích </w:t>
      </w:r>
      <w:r>
        <w:rPr>
          <w:rFonts w:asciiTheme="minorHAnsi" w:hAnsiTheme="minorHAnsi" w:cstheme="minorHAnsi"/>
          <w:sz w:val="20"/>
        </w:rPr>
        <w:t>přibližně 10 tisíc Kč</w:t>
      </w:r>
      <w:r w:rsidR="004B37EF" w:rsidRPr="0036010C">
        <w:rPr>
          <w:rFonts w:asciiTheme="minorHAnsi" w:hAnsiTheme="minorHAnsi" w:cstheme="minorHAnsi"/>
          <w:sz w:val="20"/>
        </w:rPr>
        <w:t xml:space="preserve">. </w:t>
      </w:r>
      <w:r w:rsidR="00CD632D" w:rsidRPr="0036010C">
        <w:rPr>
          <w:rFonts w:asciiTheme="minorHAnsi" w:hAnsiTheme="minorHAnsi" w:cstheme="minorHAnsi"/>
          <w:sz w:val="20"/>
        </w:rPr>
        <w:t>Při porovnání např. s rozpočtem města Český Kru</w:t>
      </w:r>
      <w:r w:rsidR="004B37EF" w:rsidRPr="0036010C">
        <w:rPr>
          <w:rFonts w:asciiTheme="minorHAnsi" w:hAnsiTheme="minorHAnsi" w:cstheme="minorHAnsi"/>
          <w:sz w:val="20"/>
        </w:rPr>
        <w:t xml:space="preserve">mlov zjistíme, že tam na jednoho obyvatele </w:t>
      </w:r>
      <w:r w:rsidR="00715F38" w:rsidRPr="0036010C">
        <w:rPr>
          <w:rFonts w:asciiTheme="minorHAnsi" w:hAnsiTheme="minorHAnsi" w:cstheme="minorHAnsi"/>
          <w:sz w:val="20"/>
        </w:rPr>
        <w:t>připadá</w:t>
      </w:r>
      <w:r w:rsidR="004B37EF" w:rsidRPr="0036010C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takřka 20 tisíc </w:t>
      </w:r>
      <w:r w:rsidR="004B37EF" w:rsidRPr="0036010C">
        <w:rPr>
          <w:rFonts w:asciiTheme="minorHAnsi" w:hAnsiTheme="minorHAnsi" w:cstheme="minorHAnsi"/>
          <w:sz w:val="20"/>
        </w:rPr>
        <w:t xml:space="preserve">Kč. Uvádím toto malé porovnání pro </w:t>
      </w:r>
      <w:r>
        <w:rPr>
          <w:rFonts w:asciiTheme="minorHAnsi" w:hAnsiTheme="minorHAnsi" w:cstheme="minorHAnsi"/>
          <w:sz w:val="20"/>
        </w:rPr>
        <w:t>představu</w:t>
      </w:r>
      <w:r w:rsidR="00715F38" w:rsidRPr="0036010C">
        <w:rPr>
          <w:rFonts w:asciiTheme="minorHAnsi" w:hAnsiTheme="minorHAnsi" w:cstheme="minorHAnsi"/>
          <w:sz w:val="20"/>
        </w:rPr>
        <w:t>,</w:t>
      </w:r>
      <w:r w:rsidR="004B37EF" w:rsidRPr="0036010C">
        <w:rPr>
          <w:rFonts w:asciiTheme="minorHAnsi" w:hAnsiTheme="minorHAnsi" w:cstheme="minorHAnsi"/>
          <w:sz w:val="20"/>
        </w:rPr>
        <w:t xml:space="preserve"> jaké možnosti má město oproti malé obci. </w:t>
      </w:r>
      <w:r w:rsidR="0007174E" w:rsidRPr="0036010C">
        <w:rPr>
          <w:rFonts w:asciiTheme="minorHAnsi" w:hAnsiTheme="minorHAnsi" w:cstheme="minorHAnsi"/>
          <w:sz w:val="20"/>
        </w:rPr>
        <w:t>Přesto i malá obec</w:t>
      </w:r>
      <w:r w:rsidR="00EE4DB4">
        <w:rPr>
          <w:rFonts w:asciiTheme="minorHAnsi" w:hAnsiTheme="minorHAnsi" w:cstheme="minorHAnsi"/>
          <w:sz w:val="20"/>
        </w:rPr>
        <w:t>,</w:t>
      </w:r>
      <w:r w:rsidR="0007174E" w:rsidRPr="0036010C">
        <w:rPr>
          <w:rFonts w:asciiTheme="minorHAnsi" w:hAnsiTheme="minorHAnsi" w:cstheme="minorHAnsi"/>
          <w:sz w:val="20"/>
        </w:rPr>
        <w:t xml:space="preserve"> jako je </w:t>
      </w:r>
      <w:r w:rsidR="00EE4DB4">
        <w:rPr>
          <w:rFonts w:asciiTheme="minorHAnsi" w:hAnsiTheme="minorHAnsi" w:cstheme="minorHAnsi"/>
          <w:sz w:val="20"/>
        </w:rPr>
        <w:t xml:space="preserve">ta </w:t>
      </w:r>
      <w:r w:rsidR="0007174E" w:rsidRPr="0036010C">
        <w:rPr>
          <w:rFonts w:asciiTheme="minorHAnsi" w:hAnsiTheme="minorHAnsi" w:cstheme="minorHAnsi"/>
          <w:sz w:val="20"/>
        </w:rPr>
        <w:t>naše, musí zajistit pro své občany základní potřeby a povinnosti. To znamená nakládat s rozpočtem, který je k dispozici, velice obezřetně</w:t>
      </w:r>
      <w:r w:rsidR="00EE4DB4">
        <w:rPr>
          <w:rFonts w:asciiTheme="minorHAnsi" w:hAnsiTheme="minorHAnsi" w:cstheme="minorHAnsi"/>
          <w:sz w:val="20"/>
        </w:rPr>
        <w:t>,</w:t>
      </w:r>
      <w:r w:rsidR="0007174E" w:rsidRPr="0036010C">
        <w:rPr>
          <w:rFonts w:asciiTheme="minorHAnsi" w:hAnsiTheme="minorHAnsi" w:cstheme="minorHAnsi"/>
          <w:sz w:val="20"/>
        </w:rPr>
        <w:t xml:space="preserve"> a využívat prostředky pro akce či investice oslovující co největší počet občanů. </w:t>
      </w:r>
      <w:r w:rsidR="00715F38" w:rsidRPr="0036010C">
        <w:rPr>
          <w:rFonts w:asciiTheme="minorHAnsi" w:hAnsiTheme="minorHAnsi" w:cstheme="minorHAnsi"/>
          <w:sz w:val="20"/>
        </w:rPr>
        <w:t>Pro starostu a obecní úřad</w:t>
      </w:r>
      <w:r w:rsidR="0098794A" w:rsidRPr="0036010C">
        <w:rPr>
          <w:rFonts w:asciiTheme="minorHAnsi" w:hAnsiTheme="minorHAnsi" w:cstheme="minorHAnsi"/>
          <w:sz w:val="20"/>
        </w:rPr>
        <w:t xml:space="preserve"> to znamená </w:t>
      </w:r>
      <w:r w:rsidR="00715F38" w:rsidRPr="0036010C">
        <w:rPr>
          <w:rFonts w:asciiTheme="minorHAnsi" w:hAnsiTheme="minorHAnsi" w:cstheme="minorHAnsi"/>
          <w:sz w:val="20"/>
        </w:rPr>
        <w:t xml:space="preserve">v blízké budoucnosti </w:t>
      </w:r>
      <w:r w:rsidR="0098794A" w:rsidRPr="0036010C">
        <w:rPr>
          <w:rFonts w:asciiTheme="minorHAnsi" w:hAnsiTheme="minorHAnsi" w:cstheme="minorHAnsi"/>
          <w:sz w:val="20"/>
        </w:rPr>
        <w:t xml:space="preserve">zajistit několik </w:t>
      </w:r>
      <w:r w:rsidR="00715F38" w:rsidRPr="0036010C">
        <w:rPr>
          <w:rFonts w:asciiTheme="minorHAnsi" w:hAnsiTheme="minorHAnsi" w:cstheme="minorHAnsi"/>
          <w:sz w:val="20"/>
        </w:rPr>
        <w:t>důležitých úkolů</w:t>
      </w:r>
      <w:r w:rsidR="0098794A" w:rsidRPr="0036010C">
        <w:rPr>
          <w:rFonts w:asciiTheme="minorHAnsi" w:hAnsiTheme="minorHAnsi" w:cstheme="minorHAnsi"/>
          <w:sz w:val="20"/>
        </w:rPr>
        <w:t>. Zejména zabezpečit co n</w:t>
      </w:r>
      <w:r w:rsidR="00CD632D" w:rsidRPr="0036010C">
        <w:rPr>
          <w:rFonts w:asciiTheme="minorHAnsi" w:hAnsiTheme="minorHAnsi" w:cstheme="minorHAnsi"/>
          <w:sz w:val="20"/>
        </w:rPr>
        <w:t>ejefektivnější nakládání s obecním majetkem</w:t>
      </w:r>
      <w:r w:rsidR="0098794A" w:rsidRPr="0036010C">
        <w:rPr>
          <w:rFonts w:asciiTheme="minorHAnsi" w:hAnsiTheme="minorHAnsi" w:cstheme="minorHAnsi"/>
          <w:sz w:val="20"/>
        </w:rPr>
        <w:t>, tedy vlastnit pouze to, co je nezbytné pro plnění základních funkcí obce a především na co má prostředky. Zvážit zdroje úspor, především revizí běžných výdajů – dodavatelů energií, služeb nebo materiálů. Zajistit zvyšování příjmů</w:t>
      </w:r>
      <w:r w:rsidR="00EE4DB4">
        <w:rPr>
          <w:rFonts w:asciiTheme="minorHAnsi" w:hAnsiTheme="minorHAnsi" w:cstheme="minorHAnsi"/>
          <w:sz w:val="20"/>
        </w:rPr>
        <w:t xml:space="preserve"> úpravou poplatků</w:t>
      </w:r>
      <w:r w:rsidR="00402A48" w:rsidRPr="0036010C">
        <w:rPr>
          <w:rFonts w:asciiTheme="minorHAnsi" w:hAnsiTheme="minorHAnsi" w:cstheme="minorHAnsi"/>
          <w:sz w:val="20"/>
        </w:rPr>
        <w:t xml:space="preserve"> tak</w:t>
      </w:r>
      <w:r w:rsidR="00EE4DB4">
        <w:rPr>
          <w:rFonts w:asciiTheme="minorHAnsi" w:hAnsiTheme="minorHAnsi" w:cstheme="minorHAnsi"/>
          <w:sz w:val="20"/>
        </w:rPr>
        <w:t>,</w:t>
      </w:r>
      <w:r w:rsidR="00402A48" w:rsidRPr="0036010C">
        <w:rPr>
          <w:rFonts w:asciiTheme="minorHAnsi" w:hAnsiTheme="minorHAnsi" w:cstheme="minorHAnsi"/>
          <w:sz w:val="20"/>
        </w:rPr>
        <w:t xml:space="preserve"> aby reálně odrážely skutečné náklady nebo výnosy z lesů či pronájmů. </w:t>
      </w:r>
      <w:r w:rsidR="0098794A" w:rsidRPr="0036010C">
        <w:rPr>
          <w:rFonts w:asciiTheme="minorHAnsi" w:hAnsiTheme="minorHAnsi" w:cstheme="minorHAnsi"/>
          <w:sz w:val="20"/>
        </w:rPr>
        <w:t xml:space="preserve"> Revidovat stávajících činnosti, ponechat pouze nezbytné veřejné služby.</w:t>
      </w:r>
      <w:r w:rsidR="00402A48" w:rsidRPr="0036010C">
        <w:rPr>
          <w:rFonts w:asciiTheme="minorHAnsi" w:hAnsiTheme="minorHAnsi" w:cstheme="minorHAnsi"/>
          <w:sz w:val="20"/>
        </w:rPr>
        <w:t xml:space="preserve"> V in</w:t>
      </w:r>
      <w:r w:rsidR="00CD632D" w:rsidRPr="0036010C">
        <w:rPr>
          <w:rFonts w:asciiTheme="minorHAnsi" w:hAnsiTheme="minorHAnsi" w:cstheme="minorHAnsi"/>
          <w:sz w:val="20"/>
        </w:rPr>
        <w:t>vestic</w:t>
      </w:r>
      <w:r w:rsidR="00402A48" w:rsidRPr="0036010C">
        <w:rPr>
          <w:rFonts w:asciiTheme="minorHAnsi" w:hAnsiTheme="minorHAnsi" w:cstheme="minorHAnsi"/>
          <w:sz w:val="20"/>
        </w:rPr>
        <w:t>ích</w:t>
      </w:r>
      <w:r w:rsidR="00CD632D" w:rsidRPr="0036010C">
        <w:rPr>
          <w:rFonts w:asciiTheme="minorHAnsi" w:hAnsiTheme="minorHAnsi" w:cstheme="minorHAnsi"/>
          <w:sz w:val="20"/>
        </w:rPr>
        <w:t xml:space="preserve"> </w:t>
      </w:r>
      <w:r w:rsidR="00402A48" w:rsidRPr="0036010C">
        <w:rPr>
          <w:rFonts w:asciiTheme="minorHAnsi" w:hAnsiTheme="minorHAnsi" w:cstheme="minorHAnsi"/>
          <w:sz w:val="20"/>
        </w:rPr>
        <w:t xml:space="preserve">zanechat </w:t>
      </w:r>
      <w:r w:rsidR="00CD632D" w:rsidRPr="0036010C">
        <w:rPr>
          <w:rFonts w:asciiTheme="minorHAnsi" w:hAnsiTheme="minorHAnsi" w:cstheme="minorHAnsi"/>
          <w:sz w:val="20"/>
        </w:rPr>
        <w:t xml:space="preserve">pouze </w:t>
      </w:r>
      <w:r w:rsidR="00402A48" w:rsidRPr="0036010C">
        <w:rPr>
          <w:rFonts w:asciiTheme="minorHAnsi" w:hAnsiTheme="minorHAnsi" w:cstheme="minorHAnsi"/>
          <w:sz w:val="20"/>
        </w:rPr>
        <w:t xml:space="preserve">kvalitní a </w:t>
      </w:r>
      <w:r w:rsidR="00CD632D" w:rsidRPr="0036010C">
        <w:rPr>
          <w:rFonts w:asciiTheme="minorHAnsi" w:hAnsiTheme="minorHAnsi" w:cstheme="minorHAnsi"/>
          <w:sz w:val="20"/>
        </w:rPr>
        <w:t>nejpotřebnější projekty (podpořené evropskými nebo národními dotačními zdroji)</w:t>
      </w:r>
      <w:r w:rsidR="00402A48" w:rsidRPr="0036010C">
        <w:rPr>
          <w:rFonts w:asciiTheme="minorHAnsi" w:hAnsiTheme="minorHAnsi" w:cstheme="minorHAnsi"/>
          <w:sz w:val="20"/>
        </w:rPr>
        <w:t xml:space="preserve">. </w:t>
      </w:r>
      <w:r w:rsidR="00BC2C98" w:rsidRPr="0036010C">
        <w:rPr>
          <w:rFonts w:asciiTheme="minorHAnsi" w:hAnsiTheme="minorHAnsi" w:cstheme="minorHAnsi"/>
          <w:sz w:val="20"/>
        </w:rPr>
        <w:t>Z</w:t>
      </w:r>
      <w:r w:rsidR="0098794A" w:rsidRPr="0036010C">
        <w:rPr>
          <w:rFonts w:asciiTheme="minorHAnsi" w:hAnsiTheme="minorHAnsi" w:cstheme="minorHAnsi"/>
          <w:sz w:val="20"/>
        </w:rPr>
        <w:t> novelizovaného programu rozvoje obce, kter</w:t>
      </w:r>
      <w:r w:rsidR="00EE4DB4">
        <w:rPr>
          <w:rFonts w:asciiTheme="minorHAnsi" w:hAnsiTheme="minorHAnsi" w:cstheme="minorHAnsi"/>
          <w:sz w:val="20"/>
        </w:rPr>
        <w:t>ý</w:t>
      </w:r>
      <w:r w:rsidR="0098794A" w:rsidRPr="0036010C">
        <w:rPr>
          <w:rFonts w:asciiTheme="minorHAnsi" w:hAnsiTheme="minorHAnsi" w:cstheme="minorHAnsi"/>
          <w:sz w:val="20"/>
        </w:rPr>
        <w:t xml:space="preserve"> byl zastupitelstvem schválen</w:t>
      </w:r>
      <w:r>
        <w:rPr>
          <w:rFonts w:asciiTheme="minorHAnsi" w:hAnsiTheme="minorHAnsi" w:cstheme="minorHAnsi"/>
          <w:sz w:val="20"/>
        </w:rPr>
        <w:t xml:space="preserve"> </w:t>
      </w:r>
      <w:r w:rsidR="0098794A" w:rsidRPr="0036010C">
        <w:rPr>
          <w:rFonts w:asciiTheme="minorHAnsi" w:hAnsiTheme="minorHAnsi" w:cstheme="minorHAnsi"/>
          <w:sz w:val="20"/>
        </w:rPr>
        <w:t>v prosinci lo</w:t>
      </w:r>
      <w:r w:rsidR="00BC2C98" w:rsidRPr="0036010C">
        <w:rPr>
          <w:rFonts w:asciiTheme="minorHAnsi" w:hAnsiTheme="minorHAnsi" w:cstheme="minorHAnsi"/>
          <w:sz w:val="20"/>
        </w:rPr>
        <w:t xml:space="preserve">ňského roku lze vyčíst, že prioritou letošního roku bude vyprojektování kanalizace a zařízení na čištění odpadních vod, dále výměna kotle ve škole, zateplení stropu budovy obecního úřadu a </w:t>
      </w:r>
      <w:r w:rsidR="00EE4DB4" w:rsidRPr="0036010C">
        <w:rPr>
          <w:rFonts w:asciiTheme="minorHAnsi" w:hAnsiTheme="minorHAnsi" w:cstheme="minorHAnsi"/>
          <w:sz w:val="20"/>
        </w:rPr>
        <w:t>školy</w:t>
      </w:r>
      <w:r w:rsidR="00EE4DB4">
        <w:rPr>
          <w:rFonts w:asciiTheme="minorHAnsi" w:hAnsiTheme="minorHAnsi" w:cstheme="minorHAnsi"/>
          <w:sz w:val="20"/>
        </w:rPr>
        <w:t xml:space="preserve">, </w:t>
      </w:r>
      <w:r w:rsidR="00EE4DB4" w:rsidRPr="0036010C">
        <w:rPr>
          <w:rFonts w:asciiTheme="minorHAnsi" w:hAnsiTheme="minorHAnsi" w:cstheme="minorHAnsi"/>
          <w:sz w:val="20"/>
        </w:rPr>
        <w:t>doplnění</w:t>
      </w:r>
      <w:r w:rsidR="00BF46A4" w:rsidRPr="0036010C">
        <w:rPr>
          <w:rFonts w:asciiTheme="minorHAnsi" w:hAnsiTheme="minorHAnsi" w:cstheme="minorHAnsi"/>
          <w:sz w:val="20"/>
        </w:rPr>
        <w:t xml:space="preserve"> veřejného osvětlení v neosvětlených částech obce. V Zubčické Lhotce </w:t>
      </w:r>
      <w:r w:rsidR="004C2967" w:rsidRPr="0036010C">
        <w:rPr>
          <w:rFonts w:asciiTheme="minorHAnsi" w:hAnsiTheme="minorHAnsi" w:cstheme="minorHAnsi"/>
          <w:sz w:val="20"/>
        </w:rPr>
        <w:t xml:space="preserve">pak </w:t>
      </w:r>
      <w:r w:rsidR="00BF46A4" w:rsidRPr="0036010C">
        <w:rPr>
          <w:rFonts w:asciiTheme="minorHAnsi" w:hAnsiTheme="minorHAnsi" w:cstheme="minorHAnsi"/>
          <w:sz w:val="20"/>
        </w:rPr>
        <w:t>v případě uložení rozvod</w:t>
      </w:r>
      <w:r w:rsidR="004C2967" w:rsidRPr="0036010C">
        <w:rPr>
          <w:rFonts w:asciiTheme="minorHAnsi" w:hAnsiTheme="minorHAnsi" w:cstheme="minorHAnsi"/>
          <w:sz w:val="20"/>
        </w:rPr>
        <w:t>ů</w:t>
      </w:r>
      <w:r w:rsidR="00BF46A4" w:rsidRPr="0036010C">
        <w:rPr>
          <w:rFonts w:asciiTheme="minorHAnsi" w:hAnsiTheme="minorHAnsi" w:cstheme="minorHAnsi"/>
          <w:sz w:val="20"/>
        </w:rPr>
        <w:t xml:space="preserve"> el</w:t>
      </w:r>
      <w:r w:rsidR="004C2967" w:rsidRPr="0036010C">
        <w:rPr>
          <w:rFonts w:asciiTheme="minorHAnsi" w:hAnsiTheme="minorHAnsi" w:cstheme="minorHAnsi"/>
          <w:sz w:val="20"/>
        </w:rPr>
        <w:t>ektrické</w:t>
      </w:r>
      <w:r w:rsidR="00BF46A4" w:rsidRPr="0036010C">
        <w:rPr>
          <w:rFonts w:asciiTheme="minorHAnsi" w:hAnsiTheme="minorHAnsi" w:cstheme="minorHAnsi"/>
          <w:sz w:val="20"/>
        </w:rPr>
        <w:t xml:space="preserve"> energie pod terén </w:t>
      </w:r>
      <w:r w:rsidR="00BF46A4" w:rsidRPr="0036010C">
        <w:rPr>
          <w:rFonts w:asciiTheme="minorHAnsi" w:hAnsiTheme="minorHAnsi" w:cstheme="minorHAnsi"/>
          <w:sz w:val="20"/>
        </w:rPr>
        <w:lastRenderedPageBreak/>
        <w:t>zároveň instalovat nové veřejné osvětlení</w:t>
      </w:r>
      <w:r w:rsidR="004C2967" w:rsidRPr="0036010C">
        <w:rPr>
          <w:rFonts w:asciiTheme="minorHAnsi" w:hAnsiTheme="minorHAnsi" w:cstheme="minorHAnsi"/>
          <w:sz w:val="20"/>
        </w:rPr>
        <w:t xml:space="preserve">. </w:t>
      </w:r>
      <w:r w:rsidR="00BF46A4" w:rsidRPr="0036010C">
        <w:rPr>
          <w:rFonts w:asciiTheme="minorHAnsi" w:hAnsiTheme="minorHAnsi" w:cstheme="minorHAnsi"/>
          <w:sz w:val="20"/>
        </w:rPr>
        <w:t xml:space="preserve">Část místních komunikací je v nevyhovujícím stavu, </w:t>
      </w:r>
      <w:r w:rsidR="004C2967" w:rsidRPr="0036010C">
        <w:rPr>
          <w:rFonts w:asciiTheme="minorHAnsi" w:hAnsiTheme="minorHAnsi" w:cstheme="minorHAnsi"/>
          <w:sz w:val="20"/>
        </w:rPr>
        <w:t xml:space="preserve">proto proběhne </w:t>
      </w:r>
      <w:r w:rsidR="00BF46A4" w:rsidRPr="0036010C">
        <w:rPr>
          <w:rFonts w:asciiTheme="minorHAnsi" w:hAnsiTheme="minorHAnsi" w:cstheme="minorHAnsi"/>
          <w:sz w:val="20"/>
        </w:rPr>
        <w:t xml:space="preserve">postupná rekonstrukce povrchů, odvodnění atd. </w:t>
      </w:r>
      <w:r w:rsidR="004C2967" w:rsidRPr="0036010C">
        <w:rPr>
          <w:rFonts w:asciiTheme="minorHAnsi" w:hAnsiTheme="minorHAnsi" w:cstheme="minorHAnsi"/>
          <w:sz w:val="20"/>
        </w:rPr>
        <w:t>a to p</w:t>
      </w:r>
      <w:r w:rsidR="00BF46A4" w:rsidRPr="0036010C">
        <w:rPr>
          <w:rFonts w:asciiTheme="minorHAnsi" w:hAnsiTheme="minorHAnsi" w:cstheme="minorHAnsi"/>
          <w:sz w:val="20"/>
        </w:rPr>
        <w:t xml:space="preserve">růběžně podle stavu a finančních prostředků. </w:t>
      </w:r>
      <w:r w:rsidR="00BF46A4" w:rsidRPr="0036010C">
        <w:rPr>
          <w:rFonts w:asciiTheme="minorHAnsi" w:hAnsiTheme="minorHAnsi" w:cstheme="minorHAnsi"/>
          <w:sz w:val="20"/>
        </w:rPr>
        <w:tab/>
      </w:r>
      <w:r w:rsidR="004C2967" w:rsidRPr="0036010C">
        <w:rPr>
          <w:rFonts w:asciiTheme="minorHAnsi" w:hAnsiTheme="minorHAnsi" w:cstheme="minorHAnsi"/>
          <w:sz w:val="20"/>
        </w:rPr>
        <w:t>V letošním roce to bude</w:t>
      </w:r>
      <w:r w:rsidR="00BF46A4" w:rsidRPr="0036010C">
        <w:rPr>
          <w:rFonts w:asciiTheme="minorHAnsi" w:hAnsiTheme="minorHAnsi" w:cstheme="minorHAnsi"/>
          <w:sz w:val="20"/>
        </w:rPr>
        <w:t xml:space="preserve"> část komunikace Zub</w:t>
      </w:r>
      <w:r w:rsidR="004C2967" w:rsidRPr="0036010C">
        <w:rPr>
          <w:rFonts w:asciiTheme="minorHAnsi" w:hAnsiTheme="minorHAnsi" w:cstheme="minorHAnsi"/>
          <w:sz w:val="20"/>
        </w:rPr>
        <w:t>čická</w:t>
      </w:r>
      <w:r w:rsidR="00BF46A4" w:rsidRPr="0036010C">
        <w:rPr>
          <w:rFonts w:asciiTheme="minorHAnsi" w:hAnsiTheme="minorHAnsi" w:cstheme="minorHAnsi"/>
          <w:sz w:val="20"/>
        </w:rPr>
        <w:t xml:space="preserve"> Lhotka – Netřebice</w:t>
      </w:r>
      <w:r w:rsidR="004C2967" w:rsidRPr="0036010C">
        <w:rPr>
          <w:rFonts w:asciiTheme="minorHAnsi" w:hAnsiTheme="minorHAnsi" w:cstheme="minorHAnsi"/>
          <w:sz w:val="20"/>
        </w:rPr>
        <w:t xml:space="preserve">. </w:t>
      </w:r>
      <w:r w:rsidR="002D51D4" w:rsidRPr="0036010C">
        <w:rPr>
          <w:rFonts w:asciiTheme="minorHAnsi" w:hAnsiTheme="minorHAnsi" w:cstheme="minorHAnsi"/>
          <w:sz w:val="20"/>
        </w:rPr>
        <w:t>Nadějně se vyvíjí situace při r</w:t>
      </w:r>
      <w:r w:rsidR="00BF46A4" w:rsidRPr="0036010C">
        <w:rPr>
          <w:rFonts w:asciiTheme="minorHAnsi" w:hAnsiTheme="minorHAnsi" w:cstheme="minorHAnsi"/>
          <w:sz w:val="20"/>
        </w:rPr>
        <w:t>ekonstrukc</w:t>
      </w:r>
      <w:r w:rsidR="002D51D4" w:rsidRPr="0036010C">
        <w:rPr>
          <w:rFonts w:asciiTheme="minorHAnsi" w:hAnsiTheme="minorHAnsi" w:cstheme="minorHAnsi"/>
          <w:sz w:val="20"/>
        </w:rPr>
        <w:t>i</w:t>
      </w:r>
      <w:r w:rsidR="00BF46A4" w:rsidRPr="0036010C">
        <w:rPr>
          <w:rFonts w:asciiTheme="minorHAnsi" w:hAnsiTheme="minorHAnsi" w:cstheme="minorHAnsi"/>
          <w:sz w:val="20"/>
        </w:rPr>
        <w:t xml:space="preserve"> komunikací </w:t>
      </w:r>
      <w:r w:rsidR="00EE4DB4">
        <w:rPr>
          <w:rFonts w:asciiTheme="minorHAnsi" w:hAnsiTheme="minorHAnsi" w:cstheme="minorHAnsi"/>
          <w:sz w:val="20"/>
        </w:rPr>
        <w:t>mimo zastavitelnou část obce</w:t>
      </w:r>
      <w:r w:rsidR="00BF46A4" w:rsidRPr="0036010C">
        <w:rPr>
          <w:rFonts w:asciiTheme="minorHAnsi" w:hAnsiTheme="minorHAnsi" w:cstheme="minorHAnsi"/>
          <w:sz w:val="20"/>
        </w:rPr>
        <w:t xml:space="preserve"> po pozemkové úpravě.</w:t>
      </w:r>
      <w:r w:rsidR="002D51D4" w:rsidRPr="0036010C">
        <w:rPr>
          <w:rFonts w:asciiTheme="minorHAnsi" w:hAnsiTheme="minorHAnsi" w:cstheme="minorHAnsi"/>
          <w:sz w:val="20"/>
        </w:rPr>
        <w:t xml:space="preserve"> </w:t>
      </w:r>
      <w:r w:rsidR="007B1FF0" w:rsidRPr="0036010C">
        <w:rPr>
          <w:rFonts w:asciiTheme="minorHAnsi" w:hAnsiTheme="minorHAnsi" w:cstheme="minorHAnsi"/>
          <w:sz w:val="20"/>
        </w:rPr>
        <w:t xml:space="preserve">Pokud se podaří obci zajistit projektovou přípravu na místní komunikace </w:t>
      </w:r>
      <w:r w:rsidR="00BF46A4" w:rsidRPr="0036010C">
        <w:rPr>
          <w:rFonts w:asciiTheme="minorHAnsi" w:hAnsiTheme="minorHAnsi" w:cstheme="minorHAnsi"/>
          <w:sz w:val="20"/>
        </w:rPr>
        <w:t>Zubčice</w:t>
      </w:r>
      <w:r w:rsidR="007B1FF0" w:rsidRPr="0036010C">
        <w:rPr>
          <w:rFonts w:asciiTheme="minorHAnsi" w:hAnsiTheme="minorHAnsi" w:cstheme="minorHAnsi"/>
          <w:sz w:val="20"/>
        </w:rPr>
        <w:t>-</w:t>
      </w:r>
      <w:r w:rsidR="002D51D4" w:rsidRPr="0036010C">
        <w:rPr>
          <w:rFonts w:asciiTheme="minorHAnsi" w:hAnsiTheme="minorHAnsi" w:cstheme="minorHAnsi"/>
          <w:sz w:val="20"/>
        </w:rPr>
        <w:t xml:space="preserve"> </w:t>
      </w:r>
      <w:r w:rsidR="00BF46A4" w:rsidRPr="0036010C">
        <w:rPr>
          <w:rFonts w:asciiTheme="minorHAnsi" w:hAnsiTheme="minorHAnsi" w:cstheme="minorHAnsi"/>
          <w:sz w:val="20"/>
        </w:rPr>
        <w:t>Mark</w:t>
      </w:r>
      <w:r>
        <w:rPr>
          <w:rFonts w:asciiTheme="minorHAnsi" w:hAnsiTheme="minorHAnsi" w:cstheme="minorHAnsi"/>
          <w:sz w:val="20"/>
        </w:rPr>
        <w:t xml:space="preserve">vartice, </w:t>
      </w:r>
      <w:r w:rsidR="002D51D4" w:rsidRPr="0036010C">
        <w:rPr>
          <w:rFonts w:asciiTheme="minorHAnsi" w:hAnsiTheme="minorHAnsi" w:cstheme="minorHAnsi"/>
          <w:sz w:val="20"/>
        </w:rPr>
        <w:t>Markvartice-Záhorkovice a Markvartice-Paseky</w:t>
      </w:r>
      <w:r w:rsidR="007B1FF0" w:rsidRPr="0036010C">
        <w:rPr>
          <w:rFonts w:asciiTheme="minorHAnsi" w:hAnsiTheme="minorHAnsi" w:cstheme="minorHAnsi"/>
          <w:sz w:val="20"/>
        </w:rPr>
        <w:t>, je reálná šance na r</w:t>
      </w:r>
      <w:r w:rsidR="00BF46A4" w:rsidRPr="0036010C">
        <w:rPr>
          <w:rFonts w:asciiTheme="minorHAnsi" w:hAnsiTheme="minorHAnsi" w:cstheme="minorHAnsi"/>
          <w:sz w:val="20"/>
        </w:rPr>
        <w:t>ekonstrukce povrchů vybraných přístupových cest</w:t>
      </w:r>
      <w:r w:rsidR="007B1FF0" w:rsidRPr="0036010C">
        <w:rPr>
          <w:rFonts w:asciiTheme="minorHAnsi" w:hAnsiTheme="minorHAnsi" w:cstheme="minorHAnsi"/>
          <w:sz w:val="20"/>
        </w:rPr>
        <w:t xml:space="preserve"> z finančních prostředků ministerstva zemědělství. Část obecních prostředků vložených do projektů na komunikace by mohli uhradit také vlastníci pozemků, pro které </w:t>
      </w:r>
      <w:r w:rsidRPr="0036010C">
        <w:rPr>
          <w:rFonts w:asciiTheme="minorHAnsi" w:hAnsiTheme="minorHAnsi" w:cstheme="minorHAnsi"/>
          <w:sz w:val="20"/>
        </w:rPr>
        <w:t xml:space="preserve">je </w:t>
      </w:r>
      <w:r w:rsidR="007B1FF0" w:rsidRPr="0036010C">
        <w:rPr>
          <w:rFonts w:asciiTheme="minorHAnsi" w:hAnsiTheme="minorHAnsi" w:cstheme="minorHAnsi"/>
          <w:sz w:val="20"/>
        </w:rPr>
        <w:t>především rekonstrukce cestní sítě určena. Důležitá bude také údržba obecních budov, letos bylo v rozpočtu vyčleněno celkem 200 tisíc Kč na rekonstrukci</w:t>
      </w:r>
      <w:r w:rsidR="00BF46A4" w:rsidRPr="0036010C">
        <w:rPr>
          <w:rFonts w:asciiTheme="minorHAnsi" w:hAnsiTheme="minorHAnsi" w:cstheme="minorHAnsi"/>
          <w:sz w:val="20"/>
        </w:rPr>
        <w:t xml:space="preserve"> rozvodů</w:t>
      </w:r>
      <w:r w:rsidR="007B1FF0" w:rsidRPr="0036010C">
        <w:rPr>
          <w:rFonts w:asciiTheme="minorHAnsi" w:hAnsiTheme="minorHAnsi" w:cstheme="minorHAnsi"/>
          <w:sz w:val="20"/>
        </w:rPr>
        <w:t xml:space="preserve"> elektrické energie, opravy komínů nebo </w:t>
      </w:r>
      <w:r w:rsidR="002828EF" w:rsidRPr="0036010C">
        <w:rPr>
          <w:rFonts w:asciiTheme="minorHAnsi" w:hAnsiTheme="minorHAnsi" w:cstheme="minorHAnsi"/>
          <w:sz w:val="20"/>
        </w:rPr>
        <w:t xml:space="preserve">úprava </w:t>
      </w:r>
      <w:r w:rsidR="00BF46A4" w:rsidRPr="0036010C">
        <w:rPr>
          <w:rFonts w:asciiTheme="minorHAnsi" w:hAnsiTheme="minorHAnsi" w:cstheme="minorHAnsi"/>
          <w:sz w:val="20"/>
        </w:rPr>
        <w:t xml:space="preserve">vytápění </w:t>
      </w:r>
      <w:r>
        <w:rPr>
          <w:rFonts w:asciiTheme="minorHAnsi" w:hAnsiTheme="minorHAnsi" w:cstheme="minorHAnsi"/>
          <w:sz w:val="20"/>
        </w:rPr>
        <w:t xml:space="preserve">v </w:t>
      </w:r>
      <w:r w:rsidR="00BF46A4" w:rsidRPr="0036010C">
        <w:rPr>
          <w:rFonts w:asciiTheme="minorHAnsi" w:hAnsiTheme="minorHAnsi" w:cstheme="minorHAnsi"/>
          <w:sz w:val="20"/>
        </w:rPr>
        <w:t>KD.</w:t>
      </w:r>
      <w:r w:rsidR="002828EF" w:rsidRPr="0036010C">
        <w:rPr>
          <w:rFonts w:asciiTheme="minorHAnsi" w:hAnsiTheme="minorHAnsi" w:cstheme="minorHAnsi"/>
          <w:sz w:val="20"/>
        </w:rPr>
        <w:t xml:space="preserve"> </w:t>
      </w:r>
      <w:r w:rsidR="0036010C" w:rsidRPr="0036010C">
        <w:rPr>
          <w:rFonts w:asciiTheme="minorHAnsi" w:hAnsiTheme="minorHAnsi" w:cstheme="minorHAnsi"/>
          <w:sz w:val="20"/>
        </w:rPr>
        <w:t>Při zajištění odpovídajícího zázemí pro HZJ bude</w:t>
      </w:r>
      <w:r w:rsidR="00EF3F5C">
        <w:rPr>
          <w:rFonts w:asciiTheme="minorHAnsi" w:hAnsiTheme="minorHAnsi" w:cstheme="minorHAnsi"/>
          <w:sz w:val="20"/>
        </w:rPr>
        <w:t xml:space="preserve"> obecní úřad ve spolupráci s projekční kanceláří </w:t>
      </w:r>
      <w:r w:rsidR="0036010C" w:rsidRPr="0036010C">
        <w:rPr>
          <w:rFonts w:asciiTheme="minorHAnsi" w:hAnsiTheme="minorHAnsi" w:cstheme="minorHAnsi"/>
          <w:sz w:val="20"/>
        </w:rPr>
        <w:t>pokračovat v hledání vhodného místa pro výstavbu h</w:t>
      </w:r>
      <w:r w:rsidR="00BF46A4" w:rsidRPr="0036010C">
        <w:rPr>
          <w:rFonts w:asciiTheme="minorHAnsi" w:hAnsiTheme="minorHAnsi" w:cstheme="minorHAnsi"/>
          <w:sz w:val="20"/>
        </w:rPr>
        <w:t>asičsk</w:t>
      </w:r>
      <w:r w:rsidR="0036010C" w:rsidRPr="0036010C">
        <w:rPr>
          <w:rFonts w:asciiTheme="minorHAnsi" w:hAnsiTheme="minorHAnsi" w:cstheme="minorHAnsi"/>
          <w:sz w:val="20"/>
        </w:rPr>
        <w:t>é</w:t>
      </w:r>
      <w:r w:rsidR="00BF46A4" w:rsidRPr="0036010C">
        <w:rPr>
          <w:rFonts w:asciiTheme="minorHAnsi" w:hAnsiTheme="minorHAnsi" w:cstheme="minorHAnsi"/>
          <w:sz w:val="20"/>
        </w:rPr>
        <w:t xml:space="preserve"> zbrojnice</w:t>
      </w:r>
      <w:r w:rsidR="0036010C" w:rsidRPr="0036010C">
        <w:rPr>
          <w:rFonts w:asciiTheme="minorHAnsi" w:hAnsiTheme="minorHAnsi" w:cstheme="minorHAnsi"/>
          <w:sz w:val="20"/>
        </w:rPr>
        <w:t>.</w:t>
      </w:r>
      <w:r w:rsidR="00BF46A4" w:rsidRPr="0036010C">
        <w:rPr>
          <w:rFonts w:asciiTheme="minorHAnsi" w:hAnsiTheme="minorHAnsi" w:cstheme="minorHAnsi"/>
          <w:sz w:val="20"/>
        </w:rPr>
        <w:tab/>
        <w:t xml:space="preserve"> </w:t>
      </w:r>
    </w:p>
    <w:p w:rsidR="00653290" w:rsidRDefault="00EF3F5C" w:rsidP="0006551D">
      <w:pPr>
        <w:pStyle w:val="Zkladntext"/>
        <w:jc w:val="both"/>
        <w:rPr>
          <w:rFonts w:ascii="Amienne" w:hAnsi="Amienne" w:cstheme="minorHAnsi"/>
        </w:rPr>
      </w:pPr>
      <w:r>
        <w:rPr>
          <w:rFonts w:asciiTheme="minorHAnsi" w:hAnsiTheme="minorHAnsi" w:cstheme="minorHAnsi"/>
          <w:sz w:val="20"/>
        </w:rPr>
        <w:t xml:space="preserve">Při hledání prostředků z </w:t>
      </w:r>
      <w:r w:rsidRPr="0036010C">
        <w:rPr>
          <w:rFonts w:asciiTheme="minorHAnsi" w:hAnsiTheme="minorHAnsi" w:cstheme="minorHAnsi"/>
          <w:sz w:val="20"/>
        </w:rPr>
        <w:t>evropský</w:t>
      </w:r>
      <w:r>
        <w:rPr>
          <w:rFonts w:asciiTheme="minorHAnsi" w:hAnsiTheme="minorHAnsi" w:cstheme="minorHAnsi"/>
          <w:sz w:val="20"/>
        </w:rPr>
        <w:t>ch</w:t>
      </w:r>
      <w:r w:rsidRPr="0036010C">
        <w:rPr>
          <w:rFonts w:asciiTheme="minorHAnsi" w:hAnsiTheme="minorHAnsi" w:cstheme="minorHAnsi"/>
          <w:sz w:val="20"/>
        </w:rPr>
        <w:t xml:space="preserve"> nebo národním dotační</w:t>
      </w:r>
      <w:r>
        <w:rPr>
          <w:rFonts w:asciiTheme="minorHAnsi" w:hAnsiTheme="minorHAnsi" w:cstheme="minorHAnsi"/>
          <w:sz w:val="20"/>
        </w:rPr>
        <w:t>ch zdrojů bude v nadcházejícím období využita také součinnost sdružení venkovských obcí -</w:t>
      </w:r>
      <w:r w:rsidR="006536ED">
        <w:rPr>
          <w:rFonts w:asciiTheme="minorHAnsi" w:hAnsiTheme="minorHAnsi" w:cstheme="minorHAnsi"/>
          <w:sz w:val="20"/>
        </w:rPr>
        <w:t xml:space="preserve"> </w:t>
      </w:r>
      <w:r w:rsidR="00CD632D" w:rsidRPr="0036010C">
        <w:rPr>
          <w:rFonts w:asciiTheme="minorHAnsi" w:hAnsiTheme="minorHAnsi" w:cstheme="minorHAnsi"/>
          <w:sz w:val="20"/>
        </w:rPr>
        <w:t>Mikroregion</w:t>
      </w:r>
      <w:r>
        <w:rPr>
          <w:rFonts w:asciiTheme="minorHAnsi" w:hAnsiTheme="minorHAnsi" w:cstheme="minorHAnsi"/>
          <w:sz w:val="20"/>
        </w:rPr>
        <w:t>u</w:t>
      </w:r>
      <w:r w:rsidR="00CD632D" w:rsidRPr="0036010C">
        <w:rPr>
          <w:rFonts w:asciiTheme="minorHAnsi" w:hAnsiTheme="minorHAnsi" w:cstheme="minorHAnsi"/>
          <w:sz w:val="20"/>
        </w:rPr>
        <w:t xml:space="preserve"> </w:t>
      </w:r>
      <w:proofErr w:type="spellStart"/>
      <w:r w:rsidR="00CD632D" w:rsidRPr="0036010C">
        <w:rPr>
          <w:rFonts w:asciiTheme="minorHAnsi" w:hAnsiTheme="minorHAnsi" w:cstheme="minorHAnsi"/>
          <w:sz w:val="20"/>
        </w:rPr>
        <w:t>Poluška</w:t>
      </w:r>
      <w:proofErr w:type="spellEnd"/>
      <w:r>
        <w:rPr>
          <w:rFonts w:asciiTheme="minorHAnsi" w:hAnsiTheme="minorHAnsi" w:cstheme="minorHAnsi"/>
          <w:sz w:val="20"/>
        </w:rPr>
        <w:t xml:space="preserve">. Ta se letos přetransformuje ze sdružení fyzických </w:t>
      </w:r>
      <w:r w:rsidR="00653290">
        <w:rPr>
          <w:rFonts w:asciiTheme="minorHAnsi" w:hAnsiTheme="minorHAnsi" w:cstheme="minorHAnsi"/>
          <w:sz w:val="20"/>
        </w:rPr>
        <w:t xml:space="preserve">osob </w:t>
      </w:r>
      <w:r>
        <w:rPr>
          <w:rFonts w:asciiTheme="minorHAnsi" w:hAnsiTheme="minorHAnsi" w:cstheme="minorHAnsi"/>
          <w:sz w:val="20"/>
        </w:rPr>
        <w:t xml:space="preserve">na sdružení venkovských obcí, tedy </w:t>
      </w:r>
      <w:r w:rsidR="006536ED">
        <w:rPr>
          <w:rFonts w:asciiTheme="minorHAnsi" w:hAnsiTheme="minorHAnsi" w:cstheme="minorHAnsi"/>
          <w:sz w:val="20"/>
        </w:rPr>
        <w:t xml:space="preserve">přesně </w:t>
      </w:r>
      <w:r>
        <w:rPr>
          <w:rFonts w:asciiTheme="minorHAnsi" w:hAnsiTheme="minorHAnsi" w:cstheme="minorHAnsi"/>
          <w:sz w:val="20"/>
        </w:rPr>
        <w:t>tak</w:t>
      </w:r>
      <w:r w:rsidR="006536ED">
        <w:rPr>
          <w:rFonts w:asciiTheme="minorHAnsi" w:hAnsiTheme="minorHAnsi" w:cstheme="minorHAnsi"/>
          <w:sz w:val="20"/>
        </w:rPr>
        <w:t>,</w:t>
      </w:r>
      <w:r>
        <w:rPr>
          <w:rFonts w:asciiTheme="minorHAnsi" w:hAnsiTheme="minorHAnsi" w:cstheme="minorHAnsi"/>
          <w:sz w:val="20"/>
        </w:rPr>
        <w:t xml:space="preserve"> jak požaduje zákon o obcích. </w:t>
      </w:r>
    </w:p>
    <w:p w:rsidR="00653290" w:rsidRDefault="00653290" w:rsidP="00653290">
      <w:pPr>
        <w:pStyle w:val="Bezmezer"/>
        <w:ind w:left="2124"/>
        <w:rPr>
          <w:rFonts w:ascii="Amienne" w:eastAsia="Times New Roman" w:hAnsi="Amienne" w:cstheme="minorHAnsi"/>
          <w:lang w:eastAsia="cs-CZ"/>
        </w:rPr>
      </w:pPr>
    </w:p>
    <w:p w:rsidR="00653290" w:rsidRDefault="00653290" w:rsidP="00653290">
      <w:pPr>
        <w:pStyle w:val="Bezmezer"/>
        <w:ind w:left="2124"/>
        <w:rPr>
          <w:rFonts w:ascii="Amienne" w:eastAsia="Times New Roman" w:hAnsi="Amienne" w:cstheme="minorHAnsi"/>
          <w:lang w:eastAsia="cs-CZ"/>
        </w:rPr>
      </w:pPr>
    </w:p>
    <w:p w:rsidR="00BF3BE3" w:rsidRPr="00EE4DB4" w:rsidRDefault="007727F7" w:rsidP="00653290">
      <w:pPr>
        <w:pStyle w:val="Bezmezer"/>
        <w:ind w:left="2124"/>
        <w:rPr>
          <w:rFonts w:ascii="Times New Roman" w:hAnsi="Times New Roman" w:cs="Times New Roman"/>
          <w:sz w:val="24"/>
          <w:szCs w:val="24"/>
        </w:rPr>
        <w:sectPr w:rsidR="00BF3BE3" w:rsidRPr="00EE4DB4" w:rsidSect="0061482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EE4DB4">
        <w:rPr>
          <w:rFonts w:ascii="Amienne" w:eastAsia="Times New Roman" w:hAnsi="Amienne" w:cstheme="minorHAnsi"/>
          <w:sz w:val="24"/>
          <w:szCs w:val="24"/>
          <w:lang w:eastAsia="cs-CZ"/>
        </w:rPr>
        <w:t>R</w:t>
      </w:r>
      <w:bookmarkStart w:id="0" w:name="_GoBack"/>
      <w:bookmarkEnd w:id="0"/>
      <w:r w:rsidRPr="00EE4DB4">
        <w:rPr>
          <w:rFonts w:ascii="Amienne" w:eastAsia="Times New Roman" w:hAnsi="Amienne" w:cstheme="minorHAnsi"/>
          <w:sz w:val="24"/>
          <w:szCs w:val="24"/>
          <w:lang w:eastAsia="cs-CZ"/>
        </w:rPr>
        <w:t>adek K</w:t>
      </w:r>
      <w:r w:rsidR="00DE4F9F" w:rsidRPr="00EE4DB4">
        <w:rPr>
          <w:rFonts w:ascii="Amienne" w:eastAsia="Times New Roman" w:hAnsi="Amienne" w:cstheme="minorHAnsi"/>
          <w:sz w:val="24"/>
          <w:szCs w:val="24"/>
          <w:lang w:eastAsia="cs-CZ"/>
        </w:rPr>
        <w:t>alku</w:t>
      </w:r>
      <w:r w:rsidR="00977D90" w:rsidRPr="00EE4DB4">
        <w:rPr>
          <w:rFonts w:ascii="Amienne" w:eastAsia="Times New Roman" w:hAnsi="Amienne" w:cstheme="minorHAnsi"/>
          <w:sz w:val="24"/>
          <w:szCs w:val="24"/>
          <w:lang w:eastAsia="cs-CZ"/>
        </w:rPr>
        <w:t>š</w:t>
      </w:r>
      <w:r w:rsidR="00653290" w:rsidRPr="00EE4DB4">
        <w:rPr>
          <w:rFonts w:ascii="Amienne" w:eastAsia="Times New Roman" w:hAnsi="Amienne" w:cstheme="minorHAnsi"/>
          <w:sz w:val="24"/>
          <w:szCs w:val="24"/>
          <w:lang w:eastAsia="cs-CZ"/>
        </w:rPr>
        <w:t>, starosta obce</w:t>
      </w:r>
    </w:p>
    <w:p w:rsidR="00390422" w:rsidRPr="00977D90" w:rsidRDefault="00204A54" w:rsidP="00390422">
      <w:pPr>
        <w:pStyle w:val="Zkladntext"/>
        <w:jc w:val="both"/>
        <w:rPr>
          <w:rFonts w:asciiTheme="minorHAnsi" w:hAnsiTheme="minorHAnsi" w:cstheme="minorHAnsi"/>
          <w:sz w:val="20"/>
          <w:u w:val="single"/>
        </w:rPr>
      </w:pPr>
      <w:r w:rsidRPr="00977D90">
        <w:rPr>
          <w:rFonts w:asciiTheme="minorHAnsi" w:hAnsiTheme="minorHAnsi" w:cstheme="minorHAnsi"/>
          <w:sz w:val="20"/>
          <w:u w:val="single"/>
        </w:rPr>
        <w:lastRenderedPageBreak/>
        <w:t>Z</w:t>
      </w:r>
      <w:r w:rsidR="000123CE" w:rsidRPr="00977D90">
        <w:rPr>
          <w:rFonts w:asciiTheme="minorHAnsi" w:hAnsiTheme="minorHAnsi" w:cstheme="minorHAnsi"/>
          <w:sz w:val="20"/>
          <w:u w:val="single"/>
        </w:rPr>
        <w:t xml:space="preserve"> jednání zastupitelstva obce</w:t>
      </w:r>
      <w:r w:rsidR="00390422" w:rsidRPr="00977D90">
        <w:rPr>
          <w:rFonts w:asciiTheme="minorHAnsi" w:hAnsiTheme="minorHAnsi" w:cstheme="minorHAnsi"/>
          <w:sz w:val="20"/>
          <w:u w:val="single"/>
        </w:rPr>
        <w:t xml:space="preserve"> dne 16. </w:t>
      </w:r>
      <w:r w:rsidR="00DE4F9F" w:rsidRPr="00977D90">
        <w:rPr>
          <w:rFonts w:asciiTheme="minorHAnsi" w:hAnsiTheme="minorHAnsi" w:cstheme="minorHAnsi"/>
          <w:sz w:val="20"/>
          <w:u w:val="single"/>
        </w:rPr>
        <w:t>12.2011 v Zubčicích</w:t>
      </w:r>
    </w:p>
    <w:p w:rsidR="00EE4DB4" w:rsidRDefault="00390422" w:rsidP="00C63B5F">
      <w:pPr>
        <w:pStyle w:val="Zkladntext"/>
        <w:rPr>
          <w:rFonts w:asciiTheme="minorHAnsi" w:hAnsiTheme="minorHAnsi" w:cstheme="minorHAnsi"/>
          <w:sz w:val="20"/>
        </w:rPr>
      </w:pPr>
      <w:r w:rsidRPr="00EF3F5C">
        <w:rPr>
          <w:rFonts w:asciiTheme="minorHAnsi" w:hAnsiTheme="minorHAnsi" w:cstheme="minorHAnsi"/>
          <w:sz w:val="20"/>
          <w:u w:val="single"/>
        </w:rPr>
        <w:t>Hospodaření obce k 30. 11. 2011</w:t>
      </w:r>
      <w:r w:rsidR="005B4E06" w:rsidRPr="00EF3F5C">
        <w:rPr>
          <w:rFonts w:asciiTheme="minorHAnsi" w:hAnsiTheme="minorHAnsi" w:cstheme="minorHAnsi"/>
          <w:sz w:val="20"/>
          <w:u w:val="single"/>
        </w:rPr>
        <w:t>.</w:t>
      </w:r>
      <w:r w:rsidR="005B4E06" w:rsidRPr="00977D90">
        <w:rPr>
          <w:rFonts w:asciiTheme="minorHAnsi" w:hAnsiTheme="minorHAnsi" w:cstheme="minorHAnsi"/>
          <w:sz w:val="20"/>
        </w:rPr>
        <w:t xml:space="preserve"> </w:t>
      </w:r>
      <w:r w:rsidRPr="00977D90">
        <w:rPr>
          <w:rFonts w:asciiTheme="minorHAnsi" w:hAnsiTheme="minorHAnsi" w:cstheme="minorHAnsi"/>
          <w:sz w:val="20"/>
        </w:rPr>
        <w:t xml:space="preserve"> Starosta seznámil zastupitele a veřejnost s hospodařením obce za leden až listopad 2011.</w:t>
      </w:r>
      <w:r w:rsidR="005B4E06" w:rsidRPr="00977D90">
        <w:rPr>
          <w:rFonts w:asciiTheme="minorHAnsi" w:hAnsiTheme="minorHAnsi" w:cstheme="minorHAnsi"/>
          <w:sz w:val="20"/>
        </w:rPr>
        <w:t xml:space="preserve"> </w:t>
      </w:r>
      <w:r w:rsidRPr="00977D90">
        <w:rPr>
          <w:rFonts w:asciiTheme="minorHAnsi" w:hAnsiTheme="minorHAnsi" w:cstheme="minorHAnsi"/>
          <w:sz w:val="20"/>
        </w:rPr>
        <w:t>Příjmy</w:t>
      </w:r>
      <w:r w:rsidR="005B4E06" w:rsidRPr="00977D90">
        <w:rPr>
          <w:rFonts w:asciiTheme="minorHAnsi" w:hAnsiTheme="minorHAnsi" w:cstheme="minorHAnsi"/>
          <w:sz w:val="20"/>
        </w:rPr>
        <w:t xml:space="preserve"> činily </w:t>
      </w:r>
      <w:r w:rsidR="00EF3F5C">
        <w:rPr>
          <w:rFonts w:asciiTheme="minorHAnsi" w:hAnsiTheme="minorHAnsi" w:cstheme="minorHAnsi"/>
          <w:sz w:val="20"/>
        </w:rPr>
        <w:t xml:space="preserve">za </w:t>
      </w:r>
      <w:r w:rsidR="005B4E06" w:rsidRPr="00977D90">
        <w:rPr>
          <w:rFonts w:asciiTheme="minorHAnsi" w:hAnsiTheme="minorHAnsi" w:cstheme="minorHAnsi"/>
          <w:sz w:val="20"/>
        </w:rPr>
        <w:t xml:space="preserve">toto období </w:t>
      </w:r>
      <w:r w:rsidRPr="00977D90">
        <w:rPr>
          <w:rFonts w:asciiTheme="minorHAnsi" w:hAnsiTheme="minorHAnsi" w:cstheme="minorHAnsi"/>
          <w:sz w:val="20"/>
        </w:rPr>
        <w:t xml:space="preserve">4.513.243.86 Kč </w:t>
      </w:r>
      <w:r w:rsidR="005B4E06" w:rsidRPr="00977D90">
        <w:rPr>
          <w:rFonts w:asciiTheme="minorHAnsi" w:hAnsiTheme="minorHAnsi" w:cstheme="minorHAnsi"/>
          <w:sz w:val="20"/>
        </w:rPr>
        <w:t>a v</w:t>
      </w:r>
      <w:r w:rsidRPr="00977D90">
        <w:rPr>
          <w:rFonts w:asciiTheme="minorHAnsi" w:hAnsiTheme="minorHAnsi" w:cstheme="minorHAnsi"/>
          <w:sz w:val="20"/>
        </w:rPr>
        <w:t>ýdaje</w:t>
      </w:r>
      <w:r w:rsidR="005B4E06" w:rsidRPr="00977D90">
        <w:rPr>
          <w:rFonts w:asciiTheme="minorHAnsi" w:hAnsiTheme="minorHAnsi" w:cstheme="minorHAnsi"/>
          <w:sz w:val="20"/>
        </w:rPr>
        <w:t xml:space="preserve"> </w:t>
      </w:r>
      <w:r w:rsidRPr="00977D90">
        <w:rPr>
          <w:rFonts w:asciiTheme="minorHAnsi" w:hAnsiTheme="minorHAnsi" w:cstheme="minorHAnsi"/>
          <w:sz w:val="20"/>
        </w:rPr>
        <w:t>5.595.158.55 Kč</w:t>
      </w:r>
      <w:r w:rsidR="005B4E06" w:rsidRPr="00977D90">
        <w:rPr>
          <w:rFonts w:asciiTheme="minorHAnsi" w:hAnsiTheme="minorHAnsi" w:cstheme="minorHAnsi"/>
          <w:sz w:val="20"/>
        </w:rPr>
        <w:t xml:space="preserve">. </w:t>
      </w:r>
      <w:r w:rsidRPr="00977D90">
        <w:rPr>
          <w:rFonts w:asciiTheme="minorHAnsi" w:hAnsiTheme="minorHAnsi" w:cstheme="minorHAnsi"/>
          <w:sz w:val="20"/>
        </w:rPr>
        <w:t>Stav finančních prostředků na obecních účtech:</w:t>
      </w:r>
      <w:r w:rsidR="005B4E06" w:rsidRPr="00977D90">
        <w:rPr>
          <w:rFonts w:asciiTheme="minorHAnsi" w:hAnsiTheme="minorHAnsi" w:cstheme="minorHAnsi"/>
          <w:sz w:val="20"/>
        </w:rPr>
        <w:t xml:space="preserve"> běžný účet </w:t>
      </w:r>
      <w:r w:rsidRPr="00977D90">
        <w:rPr>
          <w:rFonts w:asciiTheme="minorHAnsi" w:hAnsiTheme="minorHAnsi" w:cstheme="minorHAnsi"/>
          <w:sz w:val="20"/>
        </w:rPr>
        <w:t>429.057,22- Kč</w:t>
      </w:r>
      <w:r w:rsidR="005B4E06" w:rsidRPr="00977D90">
        <w:rPr>
          <w:rFonts w:asciiTheme="minorHAnsi" w:hAnsiTheme="minorHAnsi" w:cstheme="minorHAnsi"/>
          <w:sz w:val="20"/>
        </w:rPr>
        <w:t xml:space="preserve"> a spořicí účet </w:t>
      </w:r>
      <w:r w:rsidRPr="00977D90">
        <w:rPr>
          <w:rFonts w:asciiTheme="minorHAnsi" w:hAnsiTheme="minorHAnsi" w:cstheme="minorHAnsi"/>
          <w:sz w:val="20"/>
        </w:rPr>
        <w:t>1.910.358,64,- Kč</w:t>
      </w:r>
      <w:r w:rsidR="005B4E06" w:rsidRPr="00977D90">
        <w:rPr>
          <w:rFonts w:asciiTheme="minorHAnsi" w:hAnsiTheme="minorHAnsi" w:cstheme="minorHAnsi"/>
          <w:sz w:val="20"/>
        </w:rPr>
        <w:t xml:space="preserve">. </w:t>
      </w:r>
      <w:r w:rsidRPr="00977D90">
        <w:rPr>
          <w:rFonts w:asciiTheme="minorHAnsi" w:hAnsiTheme="minorHAnsi" w:cstheme="minorHAnsi"/>
          <w:sz w:val="20"/>
          <w:u w:val="single"/>
        </w:rPr>
        <w:t xml:space="preserve">Příprava rozpočtu na rok </w:t>
      </w:r>
      <w:r w:rsidR="005B4E06" w:rsidRPr="00977D90">
        <w:rPr>
          <w:rFonts w:asciiTheme="minorHAnsi" w:hAnsiTheme="minorHAnsi" w:cstheme="minorHAnsi"/>
          <w:sz w:val="20"/>
          <w:u w:val="single"/>
        </w:rPr>
        <w:t>2012</w:t>
      </w:r>
      <w:r w:rsidR="005B4E06" w:rsidRPr="00977D90">
        <w:rPr>
          <w:rFonts w:asciiTheme="minorHAnsi" w:hAnsiTheme="minorHAnsi" w:cstheme="minorHAnsi"/>
          <w:sz w:val="20"/>
        </w:rPr>
        <w:t xml:space="preserve"> Zastupitelstvu</w:t>
      </w:r>
      <w:r w:rsidRPr="00977D90">
        <w:rPr>
          <w:rFonts w:asciiTheme="minorHAnsi" w:hAnsiTheme="minorHAnsi" w:cstheme="minorHAnsi"/>
          <w:sz w:val="20"/>
        </w:rPr>
        <w:t xml:space="preserve"> byly předloženy podklady o jednání pro přípravu rozpočtu obce na rok 2012.</w:t>
      </w:r>
      <w:r w:rsidR="005B4E06" w:rsidRPr="00977D90">
        <w:rPr>
          <w:rFonts w:asciiTheme="minorHAnsi" w:hAnsiTheme="minorHAnsi" w:cstheme="minorHAnsi"/>
          <w:sz w:val="20"/>
        </w:rPr>
        <w:t xml:space="preserve"> </w:t>
      </w:r>
    </w:p>
    <w:p w:rsidR="00390422" w:rsidRPr="00977D90" w:rsidRDefault="00390422" w:rsidP="00C63B5F">
      <w:pPr>
        <w:pStyle w:val="Zkladntext"/>
        <w:rPr>
          <w:rFonts w:asciiTheme="minorHAnsi" w:hAnsiTheme="minorHAnsi" w:cstheme="minorHAnsi"/>
          <w:sz w:val="20"/>
        </w:rPr>
      </w:pPr>
      <w:r w:rsidRPr="00977D90">
        <w:rPr>
          <w:rFonts w:asciiTheme="minorHAnsi" w:hAnsiTheme="minorHAnsi" w:cstheme="minorHAnsi"/>
          <w:sz w:val="20"/>
        </w:rPr>
        <w:t>Usnesení č. 112/2011 – ZO schvaluje návrh rozpočtu obce Zubčice na rok 2012 bez připomínek. Rozpočet pro rok 2012 byl schválen jako rozpočet vyrovnaný.</w:t>
      </w:r>
      <w:r w:rsidR="005B4E06" w:rsidRPr="00977D90">
        <w:rPr>
          <w:rFonts w:asciiTheme="minorHAnsi" w:hAnsiTheme="minorHAnsi" w:cstheme="minorHAnsi"/>
          <w:sz w:val="20"/>
        </w:rPr>
        <w:t xml:space="preserve"> </w:t>
      </w:r>
      <w:r w:rsidRPr="00977D90">
        <w:rPr>
          <w:rFonts w:asciiTheme="minorHAnsi" w:hAnsiTheme="minorHAnsi" w:cstheme="minorHAnsi"/>
          <w:sz w:val="20"/>
          <w:u w:val="single"/>
        </w:rPr>
        <w:t>Starosta obce navrhl upravit cenu stočného na hodnotu 14 Kč/m3</w:t>
      </w:r>
      <w:r w:rsidRPr="00977D90">
        <w:rPr>
          <w:rFonts w:asciiTheme="minorHAnsi" w:hAnsiTheme="minorHAnsi" w:cstheme="minorHAnsi"/>
          <w:sz w:val="20"/>
        </w:rPr>
        <w:t xml:space="preserve"> a objasnil důvody pro navýšení ceny: v obci a osadách je v stávající době nevyhovující stav odkanalizování a čištění odpadních vod. V loňském roce byla zpracována pasportizace kanalizace a koncepce odkanalizování a čištění odpadních vod a vybudována část kanalizace v Zubčické Lhotce. </w:t>
      </w:r>
      <w:r w:rsidR="00EF3F5C">
        <w:rPr>
          <w:rFonts w:asciiTheme="minorHAnsi" w:hAnsiTheme="minorHAnsi" w:cstheme="minorHAnsi"/>
          <w:sz w:val="20"/>
        </w:rPr>
        <w:t>V letošním roce bude nutné zajistit projektovou dokumentaci kanalizací</w:t>
      </w:r>
      <w:r w:rsidR="00EF3F5C" w:rsidRPr="00EF3F5C">
        <w:rPr>
          <w:rFonts w:asciiTheme="minorHAnsi" w:hAnsiTheme="minorHAnsi" w:cstheme="minorHAnsi"/>
          <w:sz w:val="20"/>
        </w:rPr>
        <w:t xml:space="preserve"> </w:t>
      </w:r>
      <w:r w:rsidR="00EF3F5C" w:rsidRPr="00977D90">
        <w:rPr>
          <w:rFonts w:asciiTheme="minorHAnsi" w:hAnsiTheme="minorHAnsi" w:cstheme="minorHAnsi"/>
          <w:sz w:val="20"/>
        </w:rPr>
        <w:t>a čištění odpadních vod</w:t>
      </w:r>
      <w:r w:rsidR="00EF3F5C">
        <w:rPr>
          <w:rFonts w:asciiTheme="minorHAnsi" w:hAnsiTheme="minorHAnsi" w:cstheme="minorHAnsi"/>
          <w:sz w:val="20"/>
        </w:rPr>
        <w:t xml:space="preserve">. </w:t>
      </w:r>
      <w:r w:rsidRPr="00977D90">
        <w:rPr>
          <w:rFonts w:asciiTheme="minorHAnsi" w:hAnsiTheme="minorHAnsi" w:cstheme="minorHAnsi"/>
          <w:sz w:val="20"/>
        </w:rPr>
        <w:t xml:space="preserve">Poplatek za odvádění odpadní vody bude vybírán od všech obyvatel obce a osad, s výjimkou těch, kdo se prokáží rozhodnutím o vypouštění odpadních vod do vod povrchových nebo podzemních.  V průběhu </w:t>
      </w:r>
      <w:r w:rsidR="00C31E31">
        <w:rPr>
          <w:rFonts w:asciiTheme="minorHAnsi" w:hAnsiTheme="minorHAnsi" w:cstheme="minorHAnsi"/>
          <w:sz w:val="20"/>
        </w:rPr>
        <w:t>února</w:t>
      </w:r>
      <w:r w:rsidRPr="00977D90">
        <w:rPr>
          <w:rFonts w:asciiTheme="minorHAnsi" w:hAnsiTheme="minorHAnsi" w:cstheme="minorHAnsi"/>
          <w:sz w:val="20"/>
        </w:rPr>
        <w:t xml:space="preserve"> bude uzavřena smlouva o odvádění a čištění odpadních vod se všemi majiteli nemovitostí.</w:t>
      </w:r>
      <w:r w:rsidR="00C63B5F" w:rsidRPr="00977D90">
        <w:rPr>
          <w:rFonts w:asciiTheme="minorHAnsi" w:hAnsiTheme="minorHAnsi" w:cstheme="minorHAnsi"/>
          <w:sz w:val="20"/>
        </w:rPr>
        <w:t xml:space="preserve"> </w:t>
      </w:r>
      <w:r w:rsidRPr="00977D90">
        <w:rPr>
          <w:rFonts w:asciiTheme="minorHAnsi" w:hAnsiTheme="minorHAnsi" w:cstheme="minorHAnsi"/>
          <w:sz w:val="20"/>
        </w:rPr>
        <w:t>Usnesení</w:t>
      </w:r>
      <w:r w:rsidR="00C63B5F" w:rsidRPr="00977D90">
        <w:rPr>
          <w:rFonts w:asciiTheme="minorHAnsi" w:hAnsiTheme="minorHAnsi" w:cstheme="minorHAnsi"/>
          <w:sz w:val="20"/>
        </w:rPr>
        <w:t>m</w:t>
      </w:r>
      <w:r w:rsidRPr="00977D90">
        <w:rPr>
          <w:rFonts w:asciiTheme="minorHAnsi" w:hAnsiTheme="minorHAnsi" w:cstheme="minorHAnsi"/>
          <w:sz w:val="20"/>
        </w:rPr>
        <w:t xml:space="preserve"> č. 113/2011 – ZO schv</w:t>
      </w:r>
      <w:r w:rsidR="00C63B5F" w:rsidRPr="00977D90">
        <w:rPr>
          <w:rFonts w:asciiTheme="minorHAnsi" w:hAnsiTheme="minorHAnsi" w:cstheme="minorHAnsi"/>
          <w:sz w:val="20"/>
        </w:rPr>
        <w:t>álilo</w:t>
      </w:r>
      <w:r w:rsidRPr="00977D90">
        <w:rPr>
          <w:rFonts w:asciiTheme="minorHAnsi" w:hAnsiTheme="minorHAnsi" w:cstheme="minorHAnsi"/>
          <w:sz w:val="20"/>
        </w:rPr>
        <w:t xml:space="preserve"> cenu stočného pro rok 2012 ve výši 14 Kč za 1 m</w:t>
      </w:r>
      <w:r w:rsidRPr="00C31E31">
        <w:rPr>
          <w:rFonts w:asciiTheme="minorHAnsi" w:hAnsiTheme="minorHAnsi" w:cstheme="minorHAnsi"/>
          <w:sz w:val="20"/>
          <w:vertAlign w:val="superscript"/>
        </w:rPr>
        <w:t>3</w:t>
      </w:r>
      <w:r w:rsidRPr="00977D90">
        <w:rPr>
          <w:rFonts w:asciiTheme="minorHAnsi" w:hAnsiTheme="minorHAnsi" w:cstheme="minorHAnsi"/>
          <w:sz w:val="20"/>
        </w:rPr>
        <w:t xml:space="preserve"> odpadní vody.</w:t>
      </w:r>
      <w:r w:rsidR="00C63B5F" w:rsidRPr="00977D90">
        <w:rPr>
          <w:rFonts w:asciiTheme="minorHAnsi" w:hAnsiTheme="minorHAnsi" w:cstheme="minorHAnsi"/>
          <w:sz w:val="20"/>
        </w:rPr>
        <w:t xml:space="preserve"> </w:t>
      </w:r>
      <w:r w:rsidRPr="00977D90">
        <w:rPr>
          <w:rFonts w:asciiTheme="minorHAnsi" w:hAnsiTheme="minorHAnsi" w:cstheme="minorHAnsi"/>
          <w:sz w:val="20"/>
        </w:rPr>
        <w:t xml:space="preserve">V diskuzi </w:t>
      </w:r>
      <w:r w:rsidR="00C63B5F" w:rsidRPr="00977D90">
        <w:rPr>
          <w:rFonts w:asciiTheme="minorHAnsi" w:hAnsiTheme="minorHAnsi" w:cstheme="minorHAnsi"/>
          <w:sz w:val="20"/>
        </w:rPr>
        <w:t xml:space="preserve">pak </w:t>
      </w:r>
      <w:r w:rsidRPr="00977D90">
        <w:rPr>
          <w:rFonts w:asciiTheme="minorHAnsi" w:hAnsiTheme="minorHAnsi" w:cstheme="minorHAnsi"/>
          <w:sz w:val="20"/>
        </w:rPr>
        <w:t xml:space="preserve">zazněly </w:t>
      </w:r>
      <w:r w:rsidR="00C63B5F" w:rsidRPr="00977D90">
        <w:rPr>
          <w:rFonts w:asciiTheme="minorHAnsi" w:hAnsiTheme="minorHAnsi" w:cstheme="minorHAnsi"/>
          <w:sz w:val="20"/>
        </w:rPr>
        <w:t xml:space="preserve">tyto </w:t>
      </w:r>
      <w:r w:rsidRPr="00977D90">
        <w:rPr>
          <w:rFonts w:asciiTheme="minorHAnsi" w:hAnsiTheme="minorHAnsi" w:cstheme="minorHAnsi"/>
          <w:sz w:val="20"/>
        </w:rPr>
        <w:t>připomínky:</w:t>
      </w:r>
    </w:p>
    <w:p w:rsidR="00390422" w:rsidRPr="00977D90" w:rsidRDefault="00EE4DB4" w:rsidP="00390422">
      <w:pPr>
        <w:pStyle w:val="Zkladntext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• </w:t>
      </w:r>
      <w:r w:rsidR="00390422" w:rsidRPr="00977D90">
        <w:rPr>
          <w:rFonts w:asciiTheme="minorHAnsi" w:hAnsiTheme="minorHAnsi" w:cstheme="minorHAnsi"/>
          <w:sz w:val="20"/>
        </w:rPr>
        <w:t>Přistavený vůz na velkoobjemový odpad má příliš vysoké bočnice – V příštím termínu bude sběru velkoobjemového odpadu přítomen zástupce obce.</w:t>
      </w:r>
    </w:p>
    <w:p w:rsidR="00DE4F9F" w:rsidRPr="00977D90" w:rsidRDefault="00EE4DB4" w:rsidP="00390422">
      <w:pPr>
        <w:pStyle w:val="Zkladntext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• </w:t>
      </w:r>
      <w:r w:rsidR="00390422" w:rsidRPr="00977D90">
        <w:rPr>
          <w:rFonts w:asciiTheme="minorHAnsi" w:hAnsiTheme="minorHAnsi" w:cstheme="minorHAnsi"/>
          <w:sz w:val="20"/>
        </w:rPr>
        <w:t>Využití herny stolního tenisu v KD i pro děti a mládež</w:t>
      </w:r>
      <w:r w:rsidR="00DE4F9F" w:rsidRPr="00977D90">
        <w:rPr>
          <w:rFonts w:asciiTheme="minorHAnsi" w:hAnsiTheme="minorHAnsi" w:cstheme="minorHAnsi"/>
          <w:sz w:val="20"/>
        </w:rPr>
        <w:t xml:space="preserve">. </w:t>
      </w:r>
      <w:r w:rsidR="00390422" w:rsidRPr="00977D90">
        <w:rPr>
          <w:rFonts w:asciiTheme="minorHAnsi" w:hAnsiTheme="minorHAnsi" w:cstheme="minorHAnsi"/>
          <w:sz w:val="20"/>
        </w:rPr>
        <w:t>Starosta osloví TJ Zubčice s žádostí o vymezení času pro práci s mládeží, podmínkou musí být zapojení rodičů.</w:t>
      </w:r>
      <w:r w:rsidR="00DE4F9F" w:rsidRPr="00977D90">
        <w:rPr>
          <w:rFonts w:asciiTheme="minorHAnsi" w:hAnsiTheme="minorHAnsi" w:cstheme="minorHAnsi"/>
          <w:sz w:val="20"/>
        </w:rPr>
        <w:t xml:space="preserve"> </w:t>
      </w:r>
    </w:p>
    <w:p w:rsidR="00EF3F5C" w:rsidRDefault="00EE4DB4" w:rsidP="00390422">
      <w:pPr>
        <w:pStyle w:val="Zkladntext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• </w:t>
      </w:r>
      <w:r w:rsidR="00390422" w:rsidRPr="00977D90">
        <w:rPr>
          <w:rFonts w:asciiTheme="minorHAnsi" w:hAnsiTheme="minorHAnsi" w:cstheme="minorHAnsi"/>
          <w:sz w:val="20"/>
        </w:rPr>
        <w:t>Stížnost na nenavazující dopravní prostředky –</w:t>
      </w:r>
      <w:r w:rsidR="00DE4F9F" w:rsidRPr="00977D90">
        <w:rPr>
          <w:rFonts w:asciiTheme="minorHAnsi" w:hAnsiTheme="minorHAnsi" w:cstheme="minorHAnsi"/>
          <w:sz w:val="20"/>
        </w:rPr>
        <w:t xml:space="preserve"> </w:t>
      </w:r>
      <w:r w:rsidR="00390422" w:rsidRPr="00977D90">
        <w:rPr>
          <w:rFonts w:asciiTheme="minorHAnsi" w:hAnsiTheme="minorHAnsi" w:cstheme="minorHAnsi"/>
          <w:sz w:val="20"/>
        </w:rPr>
        <w:t>autobus – vlak</w:t>
      </w:r>
      <w:r w:rsidR="00DE4F9F" w:rsidRPr="00977D90">
        <w:rPr>
          <w:rFonts w:asciiTheme="minorHAnsi" w:hAnsiTheme="minorHAnsi" w:cstheme="minorHAnsi"/>
          <w:sz w:val="20"/>
        </w:rPr>
        <w:t xml:space="preserve">. </w:t>
      </w:r>
      <w:r w:rsidR="00EF3F5C">
        <w:rPr>
          <w:rFonts w:asciiTheme="minorHAnsi" w:hAnsiTheme="minorHAnsi" w:cstheme="minorHAnsi"/>
          <w:sz w:val="20"/>
        </w:rPr>
        <w:t xml:space="preserve">Není </w:t>
      </w:r>
      <w:r>
        <w:rPr>
          <w:rFonts w:asciiTheme="minorHAnsi" w:hAnsiTheme="minorHAnsi" w:cstheme="minorHAnsi"/>
          <w:sz w:val="20"/>
        </w:rPr>
        <w:t xml:space="preserve">bohužel </w:t>
      </w:r>
      <w:r w:rsidR="00EF3F5C">
        <w:rPr>
          <w:rFonts w:asciiTheme="minorHAnsi" w:hAnsiTheme="minorHAnsi" w:cstheme="minorHAnsi"/>
          <w:sz w:val="20"/>
        </w:rPr>
        <w:t>v kompetenci obce</w:t>
      </w:r>
      <w:r>
        <w:rPr>
          <w:rFonts w:asciiTheme="minorHAnsi" w:hAnsiTheme="minorHAnsi" w:cstheme="minorHAnsi"/>
          <w:sz w:val="20"/>
        </w:rPr>
        <w:t>.</w:t>
      </w:r>
    </w:p>
    <w:p w:rsidR="00390422" w:rsidRPr="00977D90" w:rsidRDefault="00EE4DB4" w:rsidP="00390422">
      <w:pPr>
        <w:pStyle w:val="Zkladntext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• </w:t>
      </w:r>
      <w:r w:rsidR="00390422" w:rsidRPr="00977D90">
        <w:rPr>
          <w:rFonts w:asciiTheme="minorHAnsi" w:hAnsiTheme="minorHAnsi" w:cstheme="minorHAnsi"/>
          <w:sz w:val="20"/>
        </w:rPr>
        <w:t>Stížnost na nepřiměřenou rychlost některých automobilů projíždějících obcí</w:t>
      </w:r>
      <w:r w:rsidR="00EF3F5C">
        <w:rPr>
          <w:rFonts w:asciiTheme="minorHAnsi" w:hAnsiTheme="minorHAnsi" w:cstheme="minorHAnsi"/>
          <w:sz w:val="20"/>
        </w:rPr>
        <w:t>.</w:t>
      </w:r>
      <w:r w:rsidR="00DE4F9F" w:rsidRPr="00977D90">
        <w:rPr>
          <w:rFonts w:asciiTheme="minorHAnsi" w:hAnsiTheme="minorHAnsi" w:cstheme="minorHAnsi"/>
          <w:sz w:val="20"/>
        </w:rPr>
        <w:t xml:space="preserve"> </w:t>
      </w:r>
      <w:r w:rsidR="00390422" w:rsidRPr="00977D90">
        <w:rPr>
          <w:rFonts w:asciiTheme="minorHAnsi" w:hAnsiTheme="minorHAnsi" w:cstheme="minorHAnsi"/>
          <w:sz w:val="20"/>
        </w:rPr>
        <w:t>V případě déletrvajících problému s nepřiměřenou rychlostí v obci bude zažádána o součinnost Policie ČR</w:t>
      </w:r>
    </w:p>
    <w:p w:rsidR="00390422" w:rsidRPr="00977D90" w:rsidRDefault="00EE4DB4" w:rsidP="00390422">
      <w:pPr>
        <w:pStyle w:val="Zkladntext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• </w:t>
      </w:r>
      <w:r w:rsidR="00390422" w:rsidRPr="00977D90">
        <w:rPr>
          <w:rFonts w:asciiTheme="minorHAnsi" w:hAnsiTheme="minorHAnsi" w:cstheme="minorHAnsi"/>
          <w:sz w:val="20"/>
        </w:rPr>
        <w:t xml:space="preserve">Návrh na úpravu platby za odpadní vodu paušální způsobem – </w:t>
      </w:r>
      <w:r w:rsidR="00EF3F5C">
        <w:rPr>
          <w:rFonts w:asciiTheme="minorHAnsi" w:hAnsiTheme="minorHAnsi" w:cstheme="minorHAnsi"/>
          <w:sz w:val="20"/>
        </w:rPr>
        <w:t xml:space="preserve">bude vyřešeno </w:t>
      </w:r>
      <w:r w:rsidR="00C31E31">
        <w:rPr>
          <w:rFonts w:asciiTheme="minorHAnsi" w:hAnsiTheme="minorHAnsi" w:cstheme="minorHAnsi"/>
          <w:sz w:val="20"/>
        </w:rPr>
        <w:t>v</w:t>
      </w:r>
      <w:r w:rsidR="00EF3F5C">
        <w:rPr>
          <w:rFonts w:asciiTheme="minorHAnsi" w:hAnsiTheme="minorHAnsi" w:cstheme="minorHAnsi"/>
          <w:sz w:val="20"/>
        </w:rPr>
        <w:t xml:space="preserve">e smlouvě o čištění </w:t>
      </w:r>
      <w:r w:rsidR="00C31E31">
        <w:rPr>
          <w:rFonts w:asciiTheme="minorHAnsi" w:hAnsiTheme="minorHAnsi" w:cstheme="minorHAnsi"/>
          <w:sz w:val="20"/>
        </w:rPr>
        <w:t>vod</w:t>
      </w:r>
      <w:r w:rsidR="00EF3F5C">
        <w:rPr>
          <w:rFonts w:asciiTheme="minorHAnsi" w:hAnsiTheme="minorHAnsi" w:cstheme="minorHAnsi"/>
          <w:sz w:val="20"/>
        </w:rPr>
        <w:t xml:space="preserve">. </w:t>
      </w:r>
    </w:p>
    <w:p w:rsidR="001B77F4" w:rsidRPr="00977D90" w:rsidRDefault="007727F7" w:rsidP="00977D90">
      <w:pPr>
        <w:pStyle w:val="Bezmezer"/>
        <w:ind w:left="7788" w:firstLine="708"/>
        <w:rPr>
          <w:rFonts w:ascii="Amienne" w:eastAsia="Times New Roman" w:hAnsi="Amienne" w:cstheme="minorHAnsi"/>
          <w:lang w:eastAsia="cs-CZ"/>
        </w:rPr>
      </w:pPr>
      <w:r w:rsidRPr="00977D90">
        <w:rPr>
          <w:rFonts w:ascii="Amienne" w:eastAsia="Times New Roman" w:hAnsi="Amienne" w:cstheme="minorHAnsi"/>
          <w:lang w:eastAsia="cs-CZ"/>
        </w:rPr>
        <w:t>RK</w:t>
      </w:r>
    </w:p>
    <w:p w:rsidR="00204A54" w:rsidRPr="00DE4F9F" w:rsidRDefault="00EC59A5" w:rsidP="008B375B">
      <w:pPr>
        <w:pStyle w:val="Bezmezer"/>
        <w:tabs>
          <w:tab w:val="left" w:pos="1366"/>
        </w:tabs>
        <w:rPr>
          <w:sz w:val="18"/>
          <w:szCs w:val="18"/>
        </w:rPr>
      </w:pPr>
      <w:r w:rsidRPr="00DE4F9F">
        <w:rPr>
          <w:sz w:val="18"/>
          <w:szCs w:val="18"/>
        </w:rPr>
        <w:tab/>
      </w:r>
      <w:r w:rsidR="008B375B" w:rsidRPr="00DE4F9F">
        <w:rPr>
          <w:sz w:val="18"/>
          <w:szCs w:val="18"/>
        </w:rPr>
        <w:tab/>
      </w:r>
      <w:r w:rsidR="008B375B" w:rsidRPr="00DE4F9F">
        <w:rPr>
          <w:sz w:val="18"/>
          <w:szCs w:val="18"/>
        </w:rPr>
        <w:tab/>
      </w:r>
      <w:r w:rsidR="008B375B" w:rsidRPr="00DE4F9F">
        <w:rPr>
          <w:sz w:val="18"/>
          <w:szCs w:val="18"/>
        </w:rPr>
        <w:tab/>
      </w:r>
      <w:r w:rsidR="008B375B" w:rsidRPr="00DE4F9F">
        <w:rPr>
          <w:sz w:val="18"/>
          <w:szCs w:val="18"/>
        </w:rPr>
        <w:tab/>
      </w:r>
      <w:r w:rsidR="008B375B" w:rsidRPr="00DE4F9F">
        <w:rPr>
          <w:sz w:val="18"/>
          <w:szCs w:val="18"/>
        </w:rPr>
        <w:tab/>
      </w:r>
      <w:r w:rsidR="007E00B6" w:rsidRPr="00DE4F9F">
        <w:rPr>
          <w:rFonts w:cstheme="minorHAnsi"/>
          <w:sz w:val="18"/>
          <w:szCs w:val="18"/>
        </w:rPr>
        <w:t>*</w:t>
      </w:r>
    </w:p>
    <w:p w:rsidR="007E7693" w:rsidRPr="00DE4F9F" w:rsidRDefault="007E7693" w:rsidP="00EE11B4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974C84" w:rsidRPr="00B124F1" w:rsidRDefault="001473B9" w:rsidP="00455A60">
      <w:pPr>
        <w:spacing w:after="0" w:line="240" w:lineRule="auto"/>
        <w:jc w:val="both"/>
        <w:rPr>
          <w:rFonts w:cstheme="minorHAnsi"/>
          <w:b/>
        </w:rPr>
      </w:pPr>
      <w:r w:rsidRPr="00B124F1">
        <w:rPr>
          <w:rFonts w:cstheme="minorHAnsi"/>
          <w:b/>
          <w:u w:val="single"/>
        </w:rPr>
        <w:t>ÚŘEDNÍ HODINY OBECNÍHO ÚŘADU V</w:t>
      </w:r>
      <w:r w:rsidR="001B77F4" w:rsidRPr="00B124F1">
        <w:rPr>
          <w:rFonts w:cstheme="minorHAnsi"/>
          <w:b/>
          <w:u w:val="single"/>
        </w:rPr>
        <w:t> </w:t>
      </w:r>
      <w:r w:rsidRPr="00B124F1">
        <w:rPr>
          <w:rFonts w:cstheme="minorHAnsi"/>
          <w:b/>
          <w:u w:val="single"/>
        </w:rPr>
        <w:t>ZUBČICÍCH</w:t>
      </w:r>
      <w:r w:rsidR="001B77F4" w:rsidRPr="00B124F1">
        <w:rPr>
          <w:rFonts w:cstheme="minorHAnsi"/>
          <w:b/>
          <w:u w:val="single"/>
        </w:rPr>
        <w:t xml:space="preserve"> </w:t>
      </w:r>
      <w:r w:rsidR="00394AB5" w:rsidRPr="00B124F1">
        <w:rPr>
          <w:rFonts w:cstheme="minorHAnsi"/>
          <w:b/>
          <w:u w:val="single"/>
        </w:rPr>
        <w:t>V </w:t>
      </w:r>
      <w:r w:rsidR="001B77F4" w:rsidRPr="00B124F1">
        <w:rPr>
          <w:rFonts w:cstheme="minorHAnsi"/>
          <w:b/>
          <w:u w:val="single"/>
        </w:rPr>
        <w:t>ROCE</w:t>
      </w:r>
      <w:r w:rsidR="00394AB5" w:rsidRPr="00B124F1">
        <w:rPr>
          <w:rFonts w:cstheme="minorHAnsi"/>
          <w:b/>
          <w:u w:val="single"/>
        </w:rPr>
        <w:t xml:space="preserve"> 2012</w:t>
      </w:r>
      <w:r w:rsidR="00974C84" w:rsidRPr="00B124F1">
        <w:rPr>
          <w:rFonts w:cstheme="minorHAnsi"/>
          <w:b/>
        </w:rPr>
        <w:t>:</w:t>
      </w:r>
    </w:p>
    <w:p w:rsidR="00394AB5" w:rsidRPr="006929B1" w:rsidRDefault="00394AB5" w:rsidP="00455A60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362BD1" w:rsidRPr="00977D90" w:rsidRDefault="001473B9" w:rsidP="00362BD1">
      <w:pPr>
        <w:spacing w:after="0"/>
        <w:jc w:val="both"/>
        <w:rPr>
          <w:rFonts w:cstheme="minorHAnsi"/>
        </w:rPr>
      </w:pPr>
      <w:r w:rsidRPr="00977D90">
        <w:rPr>
          <w:rFonts w:cstheme="minorHAnsi"/>
          <w:b/>
        </w:rPr>
        <w:t>Účetní obce</w:t>
      </w:r>
      <w:r w:rsidR="00362BD1" w:rsidRPr="00977D90">
        <w:rPr>
          <w:rFonts w:cstheme="minorHAnsi"/>
        </w:rPr>
        <w:t xml:space="preserve">: </w:t>
      </w:r>
      <w:r w:rsidRPr="00977D90">
        <w:rPr>
          <w:rFonts w:cstheme="minorHAnsi"/>
        </w:rPr>
        <w:t>(platby v hotovosti,</w:t>
      </w:r>
      <w:r w:rsidR="00362BD1" w:rsidRPr="00977D90">
        <w:rPr>
          <w:rFonts w:cstheme="minorHAnsi"/>
        </w:rPr>
        <w:t xml:space="preserve"> Czech-Point </w:t>
      </w:r>
      <w:r w:rsidRPr="00977D90">
        <w:rPr>
          <w:rFonts w:cstheme="minorHAnsi"/>
        </w:rPr>
        <w:t>atd</w:t>
      </w:r>
      <w:r w:rsidR="00362BD1" w:rsidRPr="00977D90">
        <w:rPr>
          <w:rFonts w:cstheme="minorHAnsi"/>
        </w:rPr>
        <w:t>.</w:t>
      </w:r>
      <w:r w:rsidRPr="00977D90">
        <w:rPr>
          <w:rFonts w:cstheme="minorHAnsi"/>
        </w:rPr>
        <w:t>)</w:t>
      </w:r>
      <w:r w:rsidR="00362BD1" w:rsidRPr="00977D90">
        <w:rPr>
          <w:rFonts w:cstheme="minorHAnsi"/>
        </w:rPr>
        <w:t xml:space="preserve"> </w:t>
      </w:r>
      <w:r w:rsidR="00362BD1" w:rsidRPr="00977D90">
        <w:rPr>
          <w:rFonts w:cstheme="minorHAnsi"/>
        </w:rPr>
        <w:tab/>
        <w:t>pondělí a středa od 7:00 do 16:30 hodin</w:t>
      </w:r>
    </w:p>
    <w:p w:rsidR="00362BD1" w:rsidRPr="00977D90" w:rsidRDefault="00362BD1" w:rsidP="00362BD1">
      <w:pPr>
        <w:spacing w:after="0"/>
        <w:jc w:val="both"/>
        <w:rPr>
          <w:rFonts w:cstheme="minorHAnsi"/>
        </w:rPr>
      </w:pPr>
      <w:r w:rsidRPr="00977D90">
        <w:rPr>
          <w:rFonts w:cstheme="minorHAnsi"/>
          <w:b/>
        </w:rPr>
        <w:t>Starosta</w:t>
      </w:r>
      <w:r w:rsidRPr="00977D90">
        <w:rPr>
          <w:rFonts w:cstheme="minorHAnsi"/>
        </w:rPr>
        <w:t xml:space="preserve">: </w:t>
      </w:r>
      <w:r w:rsidRPr="00977D90">
        <w:rPr>
          <w:rFonts w:cstheme="minorHAnsi"/>
        </w:rPr>
        <w:tab/>
      </w:r>
      <w:r w:rsidRPr="00977D90">
        <w:rPr>
          <w:rFonts w:cstheme="minorHAnsi"/>
        </w:rPr>
        <w:tab/>
      </w:r>
      <w:r w:rsidRPr="00977D90">
        <w:rPr>
          <w:rFonts w:cstheme="minorHAnsi"/>
        </w:rPr>
        <w:tab/>
      </w:r>
      <w:r w:rsidRPr="00977D90">
        <w:rPr>
          <w:rFonts w:cstheme="minorHAnsi"/>
        </w:rPr>
        <w:tab/>
      </w:r>
      <w:r w:rsidRPr="00977D90">
        <w:rPr>
          <w:rFonts w:cstheme="minorHAnsi"/>
        </w:rPr>
        <w:tab/>
      </w:r>
      <w:r w:rsidRPr="00977D90">
        <w:rPr>
          <w:rFonts w:cstheme="minorHAnsi"/>
        </w:rPr>
        <w:tab/>
        <w:t>pondělí a středa od 14:00 do 17:00 hodin</w:t>
      </w:r>
    </w:p>
    <w:p w:rsidR="00974C84" w:rsidRPr="00977D90" w:rsidRDefault="00362BD1" w:rsidP="00974C84">
      <w:pPr>
        <w:spacing w:after="0"/>
        <w:jc w:val="both"/>
        <w:rPr>
          <w:rFonts w:cstheme="minorHAnsi"/>
        </w:rPr>
      </w:pPr>
      <w:r w:rsidRPr="00977D90">
        <w:rPr>
          <w:rFonts w:cstheme="minorHAnsi"/>
          <w:b/>
        </w:rPr>
        <w:t>Starosta a místostarostka</w:t>
      </w:r>
      <w:r w:rsidRPr="00977D90">
        <w:rPr>
          <w:rFonts w:cstheme="minorHAnsi"/>
        </w:rPr>
        <w:t>:</w:t>
      </w:r>
      <w:r w:rsidRPr="00977D90">
        <w:rPr>
          <w:rFonts w:cstheme="minorHAnsi"/>
        </w:rPr>
        <w:tab/>
      </w:r>
      <w:r w:rsidRPr="00977D90">
        <w:rPr>
          <w:rFonts w:cstheme="minorHAnsi"/>
        </w:rPr>
        <w:tab/>
      </w:r>
      <w:r w:rsidRPr="00977D90">
        <w:rPr>
          <w:rFonts w:cstheme="minorHAnsi"/>
        </w:rPr>
        <w:tab/>
      </w:r>
      <w:r w:rsidRPr="00977D90">
        <w:rPr>
          <w:rFonts w:cstheme="minorHAnsi"/>
        </w:rPr>
        <w:tab/>
        <w:t>středa od 1</w:t>
      </w:r>
      <w:r w:rsidR="001B77F4" w:rsidRPr="00977D90">
        <w:rPr>
          <w:rFonts w:cstheme="minorHAnsi"/>
        </w:rPr>
        <w:t>7</w:t>
      </w:r>
      <w:r w:rsidRPr="00977D90">
        <w:rPr>
          <w:rFonts w:cstheme="minorHAnsi"/>
        </w:rPr>
        <w:t xml:space="preserve">:00 do </w:t>
      </w:r>
      <w:r w:rsidR="001B77F4" w:rsidRPr="00977D90">
        <w:rPr>
          <w:rFonts w:cstheme="minorHAnsi"/>
        </w:rPr>
        <w:t>18</w:t>
      </w:r>
      <w:r w:rsidRPr="00977D90">
        <w:rPr>
          <w:rFonts w:cstheme="minorHAnsi"/>
        </w:rPr>
        <w:t>:00</w:t>
      </w:r>
    </w:p>
    <w:p w:rsidR="00E74775" w:rsidRPr="00977D90" w:rsidRDefault="00E74775" w:rsidP="00EE11B4">
      <w:pPr>
        <w:spacing w:after="0"/>
        <w:jc w:val="both"/>
        <w:rPr>
          <w:rFonts w:cstheme="minorHAnsi"/>
        </w:rPr>
      </w:pPr>
    </w:p>
    <w:p w:rsidR="00EF3F5C" w:rsidRPr="00977D90" w:rsidRDefault="00362BD1" w:rsidP="00AE79BD">
      <w:pPr>
        <w:spacing w:after="0"/>
        <w:rPr>
          <w:rFonts w:cstheme="minorHAnsi"/>
        </w:rPr>
      </w:pPr>
      <w:r w:rsidRPr="00977D90">
        <w:rPr>
          <w:rFonts w:cstheme="minorHAnsi"/>
        </w:rPr>
        <w:t>Mimo úřední hodiny je lépe domluvit schůzku telefonicky, účetní a starosta mohou být služebně mimo kancelář.</w:t>
      </w:r>
      <w:r w:rsidR="00AE79BD">
        <w:rPr>
          <w:rFonts w:cstheme="minorHAnsi"/>
        </w:rPr>
        <w:t xml:space="preserve"> </w:t>
      </w:r>
      <w:r w:rsidR="00730D0D">
        <w:rPr>
          <w:rFonts w:cstheme="minorHAnsi"/>
          <w:lang w:eastAsia="cs-CZ"/>
        </w:rPr>
        <w:t xml:space="preserve">V případě, že by někomu vyhovovala spíše platba za </w:t>
      </w:r>
      <w:r w:rsidR="00730D0D" w:rsidRPr="00977D90">
        <w:rPr>
          <w:rFonts w:cstheme="minorHAnsi"/>
          <w:lang w:eastAsia="cs-CZ"/>
        </w:rPr>
        <w:t>stočné</w:t>
      </w:r>
      <w:r w:rsidR="00730D0D">
        <w:rPr>
          <w:rFonts w:cstheme="minorHAnsi"/>
          <w:lang w:eastAsia="cs-CZ"/>
        </w:rPr>
        <w:t>,</w:t>
      </w:r>
      <w:r w:rsidR="00730D0D" w:rsidRPr="00977D90">
        <w:rPr>
          <w:rFonts w:cstheme="minorHAnsi"/>
          <w:lang w:eastAsia="cs-CZ"/>
        </w:rPr>
        <w:t xml:space="preserve"> popelnice </w:t>
      </w:r>
      <w:r w:rsidR="00730D0D">
        <w:rPr>
          <w:rFonts w:cstheme="minorHAnsi"/>
          <w:lang w:eastAsia="cs-CZ"/>
        </w:rPr>
        <w:t>nebo psy pomocí bankovního účtu</w:t>
      </w:r>
      <w:r w:rsidR="00730D0D" w:rsidRPr="00977D90">
        <w:rPr>
          <w:rFonts w:cstheme="minorHAnsi"/>
          <w:lang w:eastAsia="cs-CZ"/>
        </w:rPr>
        <w:t>,</w:t>
      </w:r>
      <w:r w:rsidR="00730D0D">
        <w:rPr>
          <w:rFonts w:cstheme="minorHAnsi"/>
          <w:lang w:eastAsia="cs-CZ"/>
        </w:rPr>
        <w:t xml:space="preserve"> je možné zaslat e-m</w:t>
      </w:r>
      <w:r w:rsidR="00730D0D" w:rsidRPr="00977D90">
        <w:rPr>
          <w:rFonts w:cstheme="minorHAnsi"/>
          <w:lang w:eastAsia="cs-CZ"/>
        </w:rPr>
        <w:t>ailov</w:t>
      </w:r>
      <w:r w:rsidR="00730D0D">
        <w:rPr>
          <w:rFonts w:cstheme="minorHAnsi"/>
          <w:lang w:eastAsia="cs-CZ"/>
        </w:rPr>
        <w:t>ou</w:t>
      </w:r>
      <w:r w:rsidR="00730D0D" w:rsidRPr="00977D90">
        <w:rPr>
          <w:rFonts w:cstheme="minorHAnsi"/>
          <w:lang w:eastAsia="cs-CZ"/>
        </w:rPr>
        <w:t xml:space="preserve"> adres</w:t>
      </w:r>
      <w:r w:rsidR="00730D0D">
        <w:rPr>
          <w:rFonts w:cstheme="minorHAnsi"/>
          <w:lang w:eastAsia="cs-CZ"/>
        </w:rPr>
        <w:t>u</w:t>
      </w:r>
      <w:r w:rsidR="00730D0D" w:rsidRPr="00977D90">
        <w:rPr>
          <w:rFonts w:cstheme="minorHAnsi"/>
          <w:lang w:eastAsia="cs-CZ"/>
        </w:rPr>
        <w:t xml:space="preserve"> </w:t>
      </w:r>
      <w:r w:rsidR="00730D0D">
        <w:rPr>
          <w:rFonts w:cstheme="minorHAnsi"/>
          <w:lang w:eastAsia="cs-CZ"/>
        </w:rPr>
        <w:t>společně se základními údaji na adresu</w:t>
      </w:r>
      <w:r w:rsidR="00730D0D" w:rsidRPr="00977D90">
        <w:rPr>
          <w:rFonts w:cstheme="minorHAnsi"/>
          <w:lang w:eastAsia="cs-CZ"/>
        </w:rPr>
        <w:t xml:space="preserve"> </w:t>
      </w:r>
      <w:hyperlink r:id="rId10" w:history="1">
        <w:r w:rsidR="00730D0D" w:rsidRPr="00A757A8">
          <w:rPr>
            <w:rStyle w:val="Hypertextovodkaz"/>
            <w:rFonts w:cstheme="minorHAnsi"/>
            <w:i/>
          </w:rPr>
          <w:t>obeczubcice@quick.cz</w:t>
        </w:r>
      </w:hyperlink>
      <w:r w:rsidR="00730D0D" w:rsidRPr="00730D0D">
        <w:rPr>
          <w:rFonts w:cstheme="minorHAnsi"/>
        </w:rPr>
        <w:t xml:space="preserve">  </w:t>
      </w:r>
      <w:r w:rsidR="00AE79BD">
        <w:rPr>
          <w:rFonts w:cstheme="minorHAnsi"/>
        </w:rPr>
        <w:t>Obecní úřad se tak bude snažit vyjít vstříc těm, kteří nemají možnost např. pro nedostatek času hradit tyto platby v hotovosti. Přesto by však byla vhodná o</w:t>
      </w:r>
      <w:r w:rsidR="00BC2C98" w:rsidRPr="00977D90">
        <w:rPr>
          <w:rFonts w:cstheme="minorHAnsi"/>
        </w:rPr>
        <w:t xml:space="preserve">sobní návštěva na </w:t>
      </w:r>
      <w:r w:rsidR="00AE79BD">
        <w:rPr>
          <w:rFonts w:cstheme="minorHAnsi"/>
        </w:rPr>
        <w:t xml:space="preserve">obecním </w:t>
      </w:r>
      <w:r w:rsidR="00BC2C98" w:rsidRPr="00977D90">
        <w:rPr>
          <w:rFonts w:cstheme="minorHAnsi"/>
        </w:rPr>
        <w:t>úřad</w:t>
      </w:r>
      <w:r w:rsidR="00AE79BD">
        <w:rPr>
          <w:rFonts w:cstheme="minorHAnsi"/>
        </w:rPr>
        <w:t>ě. Upřesněním základních dat obyvatel nebo nemovitostí vedených v registru se předejde případným nepřesnostem v platbách.</w:t>
      </w:r>
    </w:p>
    <w:p w:rsidR="00AE79BD" w:rsidRPr="00C31E31" w:rsidRDefault="00881ED5" w:rsidP="00C31E31">
      <w:pPr>
        <w:spacing w:before="60" w:after="30"/>
        <w:ind w:right="30"/>
        <w:jc w:val="both"/>
        <w:rPr>
          <w:rFonts w:eastAsia="Times New Roman" w:cstheme="minorHAnsi"/>
          <w:b/>
          <w:sz w:val="16"/>
          <w:szCs w:val="16"/>
          <w:lang w:eastAsia="cs-CZ"/>
        </w:rPr>
        <w:sectPr w:rsidR="00AE79BD" w:rsidRPr="00C31E31" w:rsidSect="00E6386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77D90">
        <w:rPr>
          <w:rFonts w:eastAsia="Times New Roman" w:cstheme="minorHAnsi"/>
          <w:b/>
          <w:sz w:val="16"/>
          <w:szCs w:val="16"/>
          <w:lang w:eastAsia="cs-CZ"/>
        </w:rPr>
        <w:tab/>
      </w:r>
      <w:r w:rsidRPr="00977D90">
        <w:rPr>
          <w:rFonts w:eastAsia="Times New Roman" w:cstheme="minorHAnsi"/>
          <w:b/>
          <w:lang w:eastAsia="cs-CZ"/>
        </w:rPr>
        <w:tab/>
      </w:r>
      <w:r w:rsidRPr="00977D90">
        <w:rPr>
          <w:rFonts w:eastAsia="Times New Roman" w:cstheme="minorHAnsi"/>
          <w:b/>
          <w:lang w:eastAsia="cs-CZ"/>
        </w:rPr>
        <w:tab/>
      </w:r>
      <w:r w:rsidRPr="00977D90">
        <w:rPr>
          <w:rFonts w:eastAsia="Times New Roman" w:cstheme="minorHAnsi"/>
          <w:b/>
          <w:lang w:eastAsia="cs-CZ"/>
        </w:rPr>
        <w:tab/>
      </w:r>
      <w:r w:rsidRPr="00977D90">
        <w:rPr>
          <w:rFonts w:eastAsia="Times New Roman" w:cstheme="minorHAnsi"/>
          <w:b/>
          <w:lang w:eastAsia="cs-CZ"/>
        </w:rPr>
        <w:tab/>
      </w:r>
      <w:r w:rsidRPr="00977D90">
        <w:rPr>
          <w:rFonts w:eastAsia="Times New Roman" w:cstheme="minorHAnsi"/>
          <w:b/>
          <w:lang w:eastAsia="cs-CZ"/>
        </w:rPr>
        <w:tab/>
      </w:r>
      <w:r w:rsidRPr="00977D90">
        <w:rPr>
          <w:rFonts w:eastAsia="Times New Roman" w:cstheme="minorHAnsi"/>
          <w:b/>
          <w:sz w:val="16"/>
          <w:szCs w:val="16"/>
          <w:lang w:eastAsia="cs-CZ"/>
        </w:rPr>
        <w:t>*</w:t>
      </w:r>
    </w:p>
    <w:p w:rsidR="00EF3F5C" w:rsidRDefault="00EF3F5C" w:rsidP="00AE79BD">
      <w:pPr>
        <w:pStyle w:val="Bezmezer"/>
        <w:rPr>
          <w:b/>
          <w:u w:val="single"/>
          <w:lang w:eastAsia="cs-CZ"/>
        </w:rPr>
      </w:pPr>
    </w:p>
    <w:p w:rsidR="00AE79BD" w:rsidRPr="00AE79BD" w:rsidRDefault="00881ED5" w:rsidP="00AE79BD">
      <w:pPr>
        <w:pStyle w:val="Bezmezer"/>
        <w:rPr>
          <w:b/>
          <w:u w:val="single"/>
          <w:lang w:eastAsia="cs-CZ"/>
        </w:rPr>
      </w:pPr>
      <w:r w:rsidRPr="00AE79BD">
        <w:rPr>
          <w:b/>
          <w:u w:val="single"/>
          <w:lang w:eastAsia="cs-CZ"/>
        </w:rPr>
        <w:t xml:space="preserve">Vývozy odpadů </w:t>
      </w:r>
      <w:r w:rsidR="00E6386D" w:rsidRPr="00AE79BD">
        <w:rPr>
          <w:b/>
          <w:u w:val="single"/>
          <w:lang w:eastAsia="cs-CZ"/>
        </w:rPr>
        <w:t>v </w:t>
      </w:r>
      <w:r w:rsidR="00390422" w:rsidRPr="00AE79BD">
        <w:rPr>
          <w:b/>
          <w:u w:val="single"/>
          <w:lang w:eastAsia="cs-CZ"/>
        </w:rPr>
        <w:t>únoru</w:t>
      </w:r>
      <w:r w:rsidR="00E6386D" w:rsidRPr="00AE79BD">
        <w:rPr>
          <w:b/>
          <w:u w:val="single"/>
          <w:lang w:eastAsia="cs-CZ"/>
        </w:rPr>
        <w:t xml:space="preserve"> 2012: </w:t>
      </w:r>
    </w:p>
    <w:p w:rsidR="00881ED5" w:rsidRDefault="00E6386D" w:rsidP="006929B1">
      <w:pPr>
        <w:spacing w:before="60" w:after="30"/>
        <w:ind w:right="30"/>
        <w:rPr>
          <w:rFonts w:cstheme="minorHAnsi"/>
          <w:b/>
          <w:sz w:val="20"/>
          <w:szCs w:val="20"/>
          <w:lang w:eastAsia="cs-CZ"/>
        </w:rPr>
      </w:pPr>
      <w:r w:rsidRPr="00977D90">
        <w:rPr>
          <w:rFonts w:cstheme="minorHAnsi"/>
          <w:b/>
          <w:sz w:val="20"/>
          <w:szCs w:val="20"/>
          <w:lang w:eastAsia="cs-CZ"/>
        </w:rPr>
        <w:t>vývozy 1 x 14 dnů ve dnech</w:t>
      </w:r>
      <w:r w:rsidR="00BF1327" w:rsidRPr="00977D90">
        <w:rPr>
          <w:rFonts w:cstheme="minorHAnsi"/>
          <w:b/>
          <w:sz w:val="20"/>
          <w:szCs w:val="20"/>
          <w:lang w:eastAsia="cs-CZ"/>
        </w:rPr>
        <w:t xml:space="preserve"> 10. 2. a 24.2</w:t>
      </w:r>
      <w:r w:rsidRPr="00977D90">
        <w:rPr>
          <w:rFonts w:cstheme="minorHAnsi"/>
          <w:b/>
          <w:sz w:val="20"/>
          <w:szCs w:val="20"/>
          <w:lang w:eastAsia="cs-CZ"/>
        </w:rPr>
        <w:t>.  Vývoz 1 x měsíčně</w:t>
      </w:r>
      <w:r w:rsidR="00BF1327" w:rsidRPr="00977D90">
        <w:rPr>
          <w:rFonts w:cstheme="minorHAnsi"/>
          <w:b/>
          <w:sz w:val="20"/>
          <w:szCs w:val="20"/>
          <w:lang w:eastAsia="cs-CZ"/>
        </w:rPr>
        <w:t xml:space="preserve"> 24.2</w:t>
      </w:r>
      <w:r w:rsidRPr="00977D90">
        <w:rPr>
          <w:rFonts w:cstheme="minorHAnsi"/>
          <w:b/>
          <w:sz w:val="20"/>
          <w:szCs w:val="20"/>
          <w:lang w:eastAsia="cs-CZ"/>
        </w:rPr>
        <w:t>.</w:t>
      </w:r>
    </w:p>
    <w:p w:rsidR="00EF3F5C" w:rsidRDefault="00EF3F5C" w:rsidP="00730D0D">
      <w:pPr>
        <w:pStyle w:val="Bezmezer"/>
        <w:rPr>
          <w:b/>
          <w:u w:val="single"/>
          <w:lang w:eastAsia="cs-CZ"/>
        </w:rPr>
      </w:pPr>
    </w:p>
    <w:p w:rsidR="00EF3F5C" w:rsidRDefault="00EF3F5C" w:rsidP="00730D0D">
      <w:pPr>
        <w:pStyle w:val="Bezmezer"/>
        <w:rPr>
          <w:b/>
          <w:u w:val="single"/>
          <w:lang w:eastAsia="cs-CZ"/>
        </w:rPr>
      </w:pPr>
    </w:p>
    <w:p w:rsidR="00EF3F5C" w:rsidRDefault="00EF3F5C" w:rsidP="00730D0D">
      <w:pPr>
        <w:pStyle w:val="Bezmezer"/>
        <w:rPr>
          <w:b/>
          <w:u w:val="single"/>
          <w:lang w:eastAsia="cs-CZ"/>
        </w:rPr>
      </w:pPr>
    </w:p>
    <w:p w:rsidR="00056699" w:rsidRPr="00730D0D" w:rsidRDefault="00056699" w:rsidP="00730D0D">
      <w:pPr>
        <w:pStyle w:val="Bezmezer"/>
        <w:rPr>
          <w:b/>
          <w:u w:val="single"/>
          <w:lang w:eastAsia="cs-CZ"/>
        </w:rPr>
      </w:pPr>
      <w:r w:rsidRPr="00730D0D">
        <w:rPr>
          <w:b/>
          <w:u w:val="single"/>
          <w:lang w:eastAsia="cs-CZ"/>
        </w:rPr>
        <w:t xml:space="preserve">Kulturní a společenské akce – </w:t>
      </w:r>
      <w:r w:rsidR="00390422" w:rsidRPr="00730D0D">
        <w:rPr>
          <w:b/>
          <w:u w:val="single"/>
          <w:lang w:eastAsia="cs-CZ"/>
        </w:rPr>
        <w:t>únor</w:t>
      </w:r>
      <w:r w:rsidRPr="00730D0D">
        <w:rPr>
          <w:b/>
          <w:u w:val="single"/>
          <w:lang w:eastAsia="cs-CZ"/>
        </w:rPr>
        <w:t xml:space="preserve"> 201</w:t>
      </w:r>
      <w:r w:rsidR="00390422" w:rsidRPr="00730D0D">
        <w:rPr>
          <w:b/>
          <w:u w:val="single"/>
          <w:lang w:eastAsia="cs-CZ"/>
        </w:rPr>
        <w:t>2</w:t>
      </w:r>
    </w:p>
    <w:p w:rsidR="00056699" w:rsidRPr="00977D90" w:rsidRDefault="00E6386D" w:rsidP="00730D0D">
      <w:pPr>
        <w:pStyle w:val="Bezmezer"/>
        <w:rPr>
          <w:lang w:eastAsia="cs-CZ"/>
        </w:rPr>
      </w:pPr>
      <w:r w:rsidRPr="00977D90">
        <w:rPr>
          <w:lang w:eastAsia="cs-CZ"/>
        </w:rPr>
        <w:t>1</w:t>
      </w:r>
      <w:r w:rsidR="00390422" w:rsidRPr="00977D90">
        <w:rPr>
          <w:lang w:eastAsia="cs-CZ"/>
        </w:rPr>
        <w:t>1</w:t>
      </w:r>
      <w:r w:rsidRPr="00977D90">
        <w:rPr>
          <w:lang w:eastAsia="cs-CZ"/>
        </w:rPr>
        <w:t xml:space="preserve">. 2. </w:t>
      </w:r>
      <w:r w:rsidRPr="00977D90">
        <w:rPr>
          <w:lang w:eastAsia="cs-CZ"/>
        </w:rPr>
        <w:tab/>
      </w:r>
      <w:r w:rsidRPr="00977D90">
        <w:rPr>
          <w:lang w:eastAsia="cs-CZ"/>
        </w:rPr>
        <w:tab/>
      </w:r>
      <w:r w:rsidR="00390422" w:rsidRPr="00977D90">
        <w:rPr>
          <w:lang w:eastAsia="cs-CZ"/>
        </w:rPr>
        <w:t>Koleda v Markvarticích</w:t>
      </w:r>
    </w:p>
    <w:p w:rsidR="00390422" w:rsidRDefault="00390422" w:rsidP="00730D0D">
      <w:pPr>
        <w:pStyle w:val="Bezmezer"/>
        <w:rPr>
          <w:lang w:eastAsia="cs-CZ"/>
        </w:rPr>
      </w:pPr>
      <w:r w:rsidRPr="00977D90">
        <w:rPr>
          <w:lang w:eastAsia="cs-CZ"/>
        </w:rPr>
        <w:t>18</w:t>
      </w:r>
      <w:r w:rsidR="00E6386D" w:rsidRPr="00977D90">
        <w:rPr>
          <w:lang w:eastAsia="cs-CZ"/>
        </w:rPr>
        <w:t>. 2.</w:t>
      </w:r>
      <w:r w:rsidR="00E6386D" w:rsidRPr="00977D90">
        <w:rPr>
          <w:lang w:eastAsia="cs-CZ"/>
        </w:rPr>
        <w:tab/>
      </w:r>
      <w:r w:rsidR="00E6386D" w:rsidRPr="00977D90">
        <w:rPr>
          <w:lang w:eastAsia="cs-CZ"/>
        </w:rPr>
        <w:tab/>
      </w:r>
      <w:r w:rsidRPr="00977D90">
        <w:rPr>
          <w:lang w:eastAsia="cs-CZ"/>
        </w:rPr>
        <w:t>Koleda v</w:t>
      </w:r>
      <w:r w:rsidR="00730D0D">
        <w:rPr>
          <w:lang w:eastAsia="cs-CZ"/>
        </w:rPr>
        <w:t> </w:t>
      </w:r>
      <w:r w:rsidR="00BC2C98" w:rsidRPr="00977D90">
        <w:rPr>
          <w:lang w:eastAsia="cs-CZ"/>
        </w:rPr>
        <w:t>Zubčicích</w:t>
      </w:r>
    </w:p>
    <w:p w:rsidR="00AE79BD" w:rsidRDefault="00AE79BD" w:rsidP="00730D0D">
      <w:pPr>
        <w:pStyle w:val="Bezmezer"/>
        <w:rPr>
          <w:lang w:eastAsia="cs-CZ"/>
        </w:rPr>
        <w:sectPr w:rsidR="00AE79BD" w:rsidSect="00AE79B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425D0" w:rsidRPr="00860446" w:rsidRDefault="00AA6E21" w:rsidP="0006551D">
      <w:pPr>
        <w:pStyle w:val="Bezmezer"/>
        <w:pBdr>
          <w:top w:val="single" w:sz="4" w:space="1" w:color="auto"/>
        </w:pBdr>
        <w:rPr>
          <w:rFonts w:ascii="Times New Roman" w:hAnsi="Times New Roman" w:cs="Times New Roman"/>
        </w:rPr>
      </w:pPr>
      <w:r w:rsidRPr="00860446">
        <w:rPr>
          <w:rFonts w:ascii="Times New Roman" w:hAnsi="Times New Roman" w:cs="Times New Roman"/>
        </w:rPr>
        <w:lastRenderedPageBreak/>
        <w:t xml:space="preserve">ZUBČICKÝ ZPRAVODAJ, </w:t>
      </w:r>
      <w:r w:rsidR="00BF3BE3">
        <w:rPr>
          <w:rFonts w:ascii="Times New Roman" w:hAnsi="Times New Roman" w:cs="Times New Roman"/>
        </w:rPr>
        <w:t>občas</w:t>
      </w:r>
      <w:r w:rsidR="00BF3BE3" w:rsidRPr="00860446">
        <w:rPr>
          <w:rFonts w:ascii="Times New Roman" w:hAnsi="Times New Roman" w:cs="Times New Roman"/>
        </w:rPr>
        <w:t>ník</w:t>
      </w:r>
      <w:r w:rsidR="009C1D79" w:rsidRPr="00860446">
        <w:rPr>
          <w:rFonts w:ascii="Times New Roman" w:hAnsi="Times New Roman" w:cs="Times New Roman"/>
        </w:rPr>
        <w:t xml:space="preserve">; </w:t>
      </w:r>
      <w:r w:rsidR="003C0E1B" w:rsidRPr="00860446">
        <w:rPr>
          <w:rFonts w:ascii="Times New Roman" w:hAnsi="Times New Roman" w:cs="Times New Roman"/>
        </w:rPr>
        <w:t>Evidenční číslo periodického tisku MK ČR E 20068</w:t>
      </w:r>
      <w:r w:rsidRPr="00860446">
        <w:rPr>
          <w:rFonts w:ascii="Times New Roman" w:hAnsi="Times New Roman" w:cs="Times New Roman"/>
        </w:rPr>
        <w:t xml:space="preserve">Obecní úřad Zubčice, Zubčice čp. 2, IČ: </w:t>
      </w:r>
      <w:proofErr w:type="gramStart"/>
      <w:r w:rsidRPr="00860446">
        <w:rPr>
          <w:rFonts w:ascii="Times New Roman" w:hAnsi="Times New Roman" w:cs="Times New Roman"/>
        </w:rPr>
        <w:t xml:space="preserve">246221 </w:t>
      </w:r>
      <w:r w:rsidR="000115DC">
        <w:rPr>
          <w:rFonts w:ascii="Times New Roman" w:hAnsi="Times New Roman" w:cs="Times New Roman"/>
        </w:rPr>
        <w:t xml:space="preserve"> *  </w:t>
      </w:r>
      <w:r w:rsidR="009C1D79" w:rsidRPr="00860446">
        <w:rPr>
          <w:rFonts w:ascii="Times New Roman" w:hAnsi="Times New Roman" w:cs="Times New Roman"/>
        </w:rPr>
        <w:t>Radek</w:t>
      </w:r>
      <w:proofErr w:type="gramEnd"/>
      <w:r w:rsidR="009C1D79" w:rsidRPr="00860446">
        <w:rPr>
          <w:rFonts w:ascii="Times New Roman" w:hAnsi="Times New Roman" w:cs="Times New Roman"/>
        </w:rPr>
        <w:t xml:space="preserve"> Kalkuš 724</w:t>
      </w:r>
      <w:r w:rsidR="00BF3BE3">
        <w:rPr>
          <w:rFonts w:ascii="Times New Roman" w:hAnsi="Times New Roman" w:cs="Times New Roman"/>
        </w:rPr>
        <w:t> </w:t>
      </w:r>
      <w:r w:rsidR="009C1D79" w:rsidRPr="00860446">
        <w:rPr>
          <w:rFonts w:ascii="Times New Roman" w:hAnsi="Times New Roman" w:cs="Times New Roman"/>
        </w:rPr>
        <w:t>190</w:t>
      </w:r>
      <w:r w:rsidR="00BF3BE3">
        <w:rPr>
          <w:rFonts w:ascii="Times New Roman" w:hAnsi="Times New Roman" w:cs="Times New Roman"/>
        </w:rPr>
        <w:t xml:space="preserve"> </w:t>
      </w:r>
      <w:r w:rsidR="009C1D79" w:rsidRPr="00860446">
        <w:rPr>
          <w:rFonts w:ascii="Times New Roman" w:hAnsi="Times New Roman" w:cs="Times New Roman"/>
        </w:rPr>
        <w:t>326;</w:t>
      </w:r>
      <w:r w:rsidR="00344AAA" w:rsidRPr="00860446">
        <w:rPr>
          <w:rFonts w:ascii="Times New Roman" w:hAnsi="Times New Roman" w:cs="Times New Roman"/>
        </w:rPr>
        <w:t xml:space="preserve"> starosta@zubcice.c</w:t>
      </w:r>
      <w:r w:rsidR="00A41007" w:rsidRPr="00860446">
        <w:rPr>
          <w:rFonts w:ascii="Times New Roman" w:hAnsi="Times New Roman" w:cs="Times New Roman"/>
        </w:rPr>
        <w:t>z</w:t>
      </w:r>
    </w:p>
    <w:sectPr w:rsidR="003425D0" w:rsidRPr="00860446" w:rsidSect="003425D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470" w:rsidRDefault="00127470" w:rsidP="00D41B9E">
      <w:pPr>
        <w:spacing w:after="0" w:line="240" w:lineRule="auto"/>
      </w:pPr>
      <w:r>
        <w:separator/>
      </w:r>
    </w:p>
  </w:endnote>
  <w:endnote w:type="continuationSeparator" w:id="0">
    <w:p w:rsidR="00127470" w:rsidRDefault="00127470" w:rsidP="00D4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mienne">
    <w:altName w:val="Jokerman"/>
    <w:charset w:val="00"/>
    <w:family w:val="decorative"/>
    <w:pitch w:val="variable"/>
    <w:sig w:usb0="00000003" w:usb1="4000004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3683145"/>
      <w:docPartObj>
        <w:docPartGallery w:val="Page Numbers (Bottom of Page)"/>
        <w:docPartUnique/>
      </w:docPartObj>
    </w:sdtPr>
    <w:sdtEndPr/>
    <w:sdtContent>
      <w:p w:rsidR="00D41B9E" w:rsidRDefault="00D41B9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51D">
          <w:rPr>
            <w:noProof/>
          </w:rPr>
          <w:t>2</w:t>
        </w:r>
        <w:r>
          <w:fldChar w:fldCharType="end"/>
        </w:r>
      </w:p>
    </w:sdtContent>
  </w:sdt>
  <w:p w:rsidR="00D41B9E" w:rsidRDefault="00D41B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470" w:rsidRDefault="00127470" w:rsidP="00D41B9E">
      <w:pPr>
        <w:spacing w:after="0" w:line="240" w:lineRule="auto"/>
      </w:pPr>
      <w:r>
        <w:separator/>
      </w:r>
    </w:p>
  </w:footnote>
  <w:footnote w:type="continuationSeparator" w:id="0">
    <w:p w:rsidR="00127470" w:rsidRDefault="00127470" w:rsidP="00D4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22A7B"/>
    <w:multiLevelType w:val="hybridMultilevel"/>
    <w:tmpl w:val="BD864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F2F9D"/>
    <w:multiLevelType w:val="hybridMultilevel"/>
    <w:tmpl w:val="4BCC2D3A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977161B"/>
    <w:multiLevelType w:val="hybridMultilevel"/>
    <w:tmpl w:val="2D12666A"/>
    <w:lvl w:ilvl="0" w:tplc="6F1AA764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0D37B5B"/>
    <w:multiLevelType w:val="hybridMultilevel"/>
    <w:tmpl w:val="44A61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F23F23"/>
    <w:multiLevelType w:val="hybridMultilevel"/>
    <w:tmpl w:val="E57EB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41C82"/>
    <w:multiLevelType w:val="hybridMultilevel"/>
    <w:tmpl w:val="E604A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E78FA"/>
    <w:multiLevelType w:val="hybridMultilevel"/>
    <w:tmpl w:val="9E128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547D5"/>
    <w:multiLevelType w:val="hybridMultilevel"/>
    <w:tmpl w:val="C92E81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A2"/>
    <w:rsid w:val="00004639"/>
    <w:rsid w:val="00010156"/>
    <w:rsid w:val="000115DC"/>
    <w:rsid w:val="000123CE"/>
    <w:rsid w:val="000231CE"/>
    <w:rsid w:val="00024205"/>
    <w:rsid w:val="0002589E"/>
    <w:rsid w:val="000366DC"/>
    <w:rsid w:val="00042D94"/>
    <w:rsid w:val="00056699"/>
    <w:rsid w:val="00060144"/>
    <w:rsid w:val="0006551D"/>
    <w:rsid w:val="0007174E"/>
    <w:rsid w:val="00092E08"/>
    <w:rsid w:val="000A793C"/>
    <w:rsid w:val="000C5A21"/>
    <w:rsid w:val="001025BA"/>
    <w:rsid w:val="00112CB2"/>
    <w:rsid w:val="00127470"/>
    <w:rsid w:val="001473B9"/>
    <w:rsid w:val="0016012C"/>
    <w:rsid w:val="00162C36"/>
    <w:rsid w:val="001646B5"/>
    <w:rsid w:val="001B77F4"/>
    <w:rsid w:val="001D0A42"/>
    <w:rsid w:val="001D7BCC"/>
    <w:rsid w:val="0020050A"/>
    <w:rsid w:val="00202C17"/>
    <w:rsid w:val="00204A54"/>
    <w:rsid w:val="002417EC"/>
    <w:rsid w:val="002467FC"/>
    <w:rsid w:val="00252ABD"/>
    <w:rsid w:val="00265376"/>
    <w:rsid w:val="002828EF"/>
    <w:rsid w:val="00294E0C"/>
    <w:rsid w:val="00297035"/>
    <w:rsid w:val="00297CEA"/>
    <w:rsid w:val="002A0B4D"/>
    <w:rsid w:val="002A56B3"/>
    <w:rsid w:val="002B34DC"/>
    <w:rsid w:val="002D51D4"/>
    <w:rsid w:val="002E7BE7"/>
    <w:rsid w:val="00301D81"/>
    <w:rsid w:val="0030225D"/>
    <w:rsid w:val="003425D0"/>
    <w:rsid w:val="00344AAA"/>
    <w:rsid w:val="0036010C"/>
    <w:rsid w:val="003601DC"/>
    <w:rsid w:val="00362BD1"/>
    <w:rsid w:val="0036676B"/>
    <w:rsid w:val="00381793"/>
    <w:rsid w:val="00390422"/>
    <w:rsid w:val="00394AB5"/>
    <w:rsid w:val="003B2777"/>
    <w:rsid w:val="003B6B15"/>
    <w:rsid w:val="003C0E1B"/>
    <w:rsid w:val="00402A48"/>
    <w:rsid w:val="00414B0E"/>
    <w:rsid w:val="00415DC7"/>
    <w:rsid w:val="004256E9"/>
    <w:rsid w:val="00452228"/>
    <w:rsid w:val="0045277E"/>
    <w:rsid w:val="00455A60"/>
    <w:rsid w:val="00460CD2"/>
    <w:rsid w:val="00470812"/>
    <w:rsid w:val="00490501"/>
    <w:rsid w:val="0049218C"/>
    <w:rsid w:val="004B073F"/>
    <w:rsid w:val="004B37EF"/>
    <w:rsid w:val="004C2967"/>
    <w:rsid w:val="004E5579"/>
    <w:rsid w:val="005004FF"/>
    <w:rsid w:val="00520779"/>
    <w:rsid w:val="00533665"/>
    <w:rsid w:val="00534A1A"/>
    <w:rsid w:val="00544958"/>
    <w:rsid w:val="00552363"/>
    <w:rsid w:val="005569B5"/>
    <w:rsid w:val="00556C6E"/>
    <w:rsid w:val="005629BE"/>
    <w:rsid w:val="00577EC1"/>
    <w:rsid w:val="005A449E"/>
    <w:rsid w:val="005B225A"/>
    <w:rsid w:val="005B29D4"/>
    <w:rsid w:val="005B4E06"/>
    <w:rsid w:val="005D034B"/>
    <w:rsid w:val="005D21F8"/>
    <w:rsid w:val="005D3C45"/>
    <w:rsid w:val="005F5E19"/>
    <w:rsid w:val="005F6BEA"/>
    <w:rsid w:val="005F76EA"/>
    <w:rsid w:val="0061482B"/>
    <w:rsid w:val="006444FB"/>
    <w:rsid w:val="00653290"/>
    <w:rsid w:val="006536ED"/>
    <w:rsid w:val="00654F15"/>
    <w:rsid w:val="006652B6"/>
    <w:rsid w:val="006727C6"/>
    <w:rsid w:val="006856EE"/>
    <w:rsid w:val="006929B1"/>
    <w:rsid w:val="0069374D"/>
    <w:rsid w:val="00696DEF"/>
    <w:rsid w:val="00697DBA"/>
    <w:rsid w:val="006B6A5C"/>
    <w:rsid w:val="006C527F"/>
    <w:rsid w:val="006D70EA"/>
    <w:rsid w:val="00703369"/>
    <w:rsid w:val="00715F38"/>
    <w:rsid w:val="00730D0D"/>
    <w:rsid w:val="00741F01"/>
    <w:rsid w:val="00761A96"/>
    <w:rsid w:val="00765883"/>
    <w:rsid w:val="007663FB"/>
    <w:rsid w:val="007727F7"/>
    <w:rsid w:val="0079045C"/>
    <w:rsid w:val="00792E95"/>
    <w:rsid w:val="007B1FF0"/>
    <w:rsid w:val="007C51BC"/>
    <w:rsid w:val="007D0C79"/>
    <w:rsid w:val="007D4AB8"/>
    <w:rsid w:val="007E00B6"/>
    <w:rsid w:val="007E3F35"/>
    <w:rsid w:val="007E7693"/>
    <w:rsid w:val="007F2E3A"/>
    <w:rsid w:val="0081681A"/>
    <w:rsid w:val="008372A4"/>
    <w:rsid w:val="0084137D"/>
    <w:rsid w:val="008447C1"/>
    <w:rsid w:val="00850CBD"/>
    <w:rsid w:val="008535FF"/>
    <w:rsid w:val="008579A1"/>
    <w:rsid w:val="00860446"/>
    <w:rsid w:val="00861C7D"/>
    <w:rsid w:val="00867A41"/>
    <w:rsid w:val="00867B17"/>
    <w:rsid w:val="00881ED5"/>
    <w:rsid w:val="00884DCC"/>
    <w:rsid w:val="008B00AA"/>
    <w:rsid w:val="008B375B"/>
    <w:rsid w:val="008C54EA"/>
    <w:rsid w:val="008C72BF"/>
    <w:rsid w:val="008D2F9B"/>
    <w:rsid w:val="008E1CE1"/>
    <w:rsid w:val="008F1616"/>
    <w:rsid w:val="008F7C7D"/>
    <w:rsid w:val="00917624"/>
    <w:rsid w:val="009206C9"/>
    <w:rsid w:val="0093369C"/>
    <w:rsid w:val="009430A2"/>
    <w:rsid w:val="00974C84"/>
    <w:rsid w:val="00977D90"/>
    <w:rsid w:val="0098794A"/>
    <w:rsid w:val="009A768B"/>
    <w:rsid w:val="009B6180"/>
    <w:rsid w:val="009C1395"/>
    <w:rsid w:val="009C1D79"/>
    <w:rsid w:val="009C718A"/>
    <w:rsid w:val="009F3164"/>
    <w:rsid w:val="009F4BE7"/>
    <w:rsid w:val="00A41007"/>
    <w:rsid w:val="00A439E1"/>
    <w:rsid w:val="00A610C3"/>
    <w:rsid w:val="00A6495D"/>
    <w:rsid w:val="00A65BE9"/>
    <w:rsid w:val="00A67E86"/>
    <w:rsid w:val="00A90000"/>
    <w:rsid w:val="00AA14CD"/>
    <w:rsid w:val="00AA6088"/>
    <w:rsid w:val="00AA6E21"/>
    <w:rsid w:val="00AC224D"/>
    <w:rsid w:val="00AE1DC2"/>
    <w:rsid w:val="00AE79BD"/>
    <w:rsid w:val="00B07DC8"/>
    <w:rsid w:val="00B124F1"/>
    <w:rsid w:val="00B13BA5"/>
    <w:rsid w:val="00B17B69"/>
    <w:rsid w:val="00B412CA"/>
    <w:rsid w:val="00B578D6"/>
    <w:rsid w:val="00B8743A"/>
    <w:rsid w:val="00BA6C6F"/>
    <w:rsid w:val="00BA7734"/>
    <w:rsid w:val="00BB3AC5"/>
    <w:rsid w:val="00BB4F5E"/>
    <w:rsid w:val="00BC2C98"/>
    <w:rsid w:val="00BC2E22"/>
    <w:rsid w:val="00BD64DB"/>
    <w:rsid w:val="00BF1327"/>
    <w:rsid w:val="00BF3355"/>
    <w:rsid w:val="00BF3640"/>
    <w:rsid w:val="00BF3BE3"/>
    <w:rsid w:val="00BF3D09"/>
    <w:rsid w:val="00BF46A4"/>
    <w:rsid w:val="00C12BBB"/>
    <w:rsid w:val="00C16500"/>
    <w:rsid w:val="00C31E31"/>
    <w:rsid w:val="00C525F7"/>
    <w:rsid w:val="00C63B5F"/>
    <w:rsid w:val="00C679C6"/>
    <w:rsid w:val="00C97C1B"/>
    <w:rsid w:val="00CD632D"/>
    <w:rsid w:val="00CF0045"/>
    <w:rsid w:val="00D35655"/>
    <w:rsid w:val="00D37A4E"/>
    <w:rsid w:val="00D41B9E"/>
    <w:rsid w:val="00D477A8"/>
    <w:rsid w:val="00D502A8"/>
    <w:rsid w:val="00D772EF"/>
    <w:rsid w:val="00D77412"/>
    <w:rsid w:val="00DD2899"/>
    <w:rsid w:val="00DE1CA4"/>
    <w:rsid w:val="00DE2973"/>
    <w:rsid w:val="00DE4B88"/>
    <w:rsid w:val="00DE4F9F"/>
    <w:rsid w:val="00DF6EAE"/>
    <w:rsid w:val="00E00F87"/>
    <w:rsid w:val="00E16AEB"/>
    <w:rsid w:val="00E35585"/>
    <w:rsid w:val="00E470F6"/>
    <w:rsid w:val="00E500E7"/>
    <w:rsid w:val="00E6386D"/>
    <w:rsid w:val="00E74775"/>
    <w:rsid w:val="00E80093"/>
    <w:rsid w:val="00E83AB7"/>
    <w:rsid w:val="00E9440E"/>
    <w:rsid w:val="00E963F1"/>
    <w:rsid w:val="00EB0BDC"/>
    <w:rsid w:val="00EB2064"/>
    <w:rsid w:val="00EC59A5"/>
    <w:rsid w:val="00EE0F96"/>
    <w:rsid w:val="00EE11B4"/>
    <w:rsid w:val="00EE4DB4"/>
    <w:rsid w:val="00EF3F5C"/>
    <w:rsid w:val="00F11380"/>
    <w:rsid w:val="00F7505C"/>
    <w:rsid w:val="00F82418"/>
    <w:rsid w:val="00F91F0D"/>
    <w:rsid w:val="00FA2C6F"/>
    <w:rsid w:val="00FA5D9B"/>
    <w:rsid w:val="00FD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2E3A"/>
    <w:pPr>
      <w:ind w:left="720"/>
      <w:contextualSpacing/>
    </w:pPr>
  </w:style>
  <w:style w:type="table" w:styleId="Mkatabulky">
    <w:name w:val="Table Grid"/>
    <w:basedOn w:val="Normlntabulka"/>
    <w:uiPriority w:val="59"/>
    <w:rsid w:val="00837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4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1B9E"/>
  </w:style>
  <w:style w:type="paragraph" w:styleId="Zpat">
    <w:name w:val="footer"/>
    <w:basedOn w:val="Normln"/>
    <w:link w:val="ZpatChar"/>
    <w:uiPriority w:val="99"/>
    <w:unhideWhenUsed/>
    <w:rsid w:val="00D4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1B9E"/>
  </w:style>
  <w:style w:type="paragraph" w:styleId="Prosttext">
    <w:name w:val="Plain Text"/>
    <w:basedOn w:val="Normln"/>
    <w:link w:val="ProsttextChar"/>
    <w:uiPriority w:val="99"/>
    <w:semiHidden/>
    <w:unhideWhenUsed/>
    <w:rsid w:val="00654F1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4F15"/>
    <w:rPr>
      <w:rFonts w:ascii="Calibri" w:hAnsi="Calibri"/>
      <w:szCs w:val="21"/>
    </w:rPr>
  </w:style>
  <w:style w:type="paragraph" w:styleId="Bezmezer">
    <w:name w:val="No Spacing"/>
    <w:uiPriority w:val="1"/>
    <w:qFormat/>
    <w:rsid w:val="003C0E1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AA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5B29D4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B29D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DF6EA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30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2E3A"/>
    <w:pPr>
      <w:ind w:left="720"/>
      <w:contextualSpacing/>
    </w:pPr>
  </w:style>
  <w:style w:type="table" w:styleId="Mkatabulky">
    <w:name w:val="Table Grid"/>
    <w:basedOn w:val="Normlntabulka"/>
    <w:uiPriority w:val="59"/>
    <w:rsid w:val="00837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4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1B9E"/>
  </w:style>
  <w:style w:type="paragraph" w:styleId="Zpat">
    <w:name w:val="footer"/>
    <w:basedOn w:val="Normln"/>
    <w:link w:val="ZpatChar"/>
    <w:uiPriority w:val="99"/>
    <w:unhideWhenUsed/>
    <w:rsid w:val="00D4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1B9E"/>
  </w:style>
  <w:style w:type="paragraph" w:styleId="Prosttext">
    <w:name w:val="Plain Text"/>
    <w:basedOn w:val="Normln"/>
    <w:link w:val="ProsttextChar"/>
    <w:uiPriority w:val="99"/>
    <w:semiHidden/>
    <w:unhideWhenUsed/>
    <w:rsid w:val="00654F1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4F15"/>
    <w:rPr>
      <w:rFonts w:ascii="Calibri" w:hAnsi="Calibri"/>
      <w:szCs w:val="21"/>
    </w:rPr>
  </w:style>
  <w:style w:type="paragraph" w:styleId="Bezmezer">
    <w:name w:val="No Spacing"/>
    <w:uiPriority w:val="1"/>
    <w:qFormat/>
    <w:rsid w:val="003C0E1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AA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5B29D4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B29D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DF6EA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30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obeczubcice@quick.cz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478F8-2E8B-4392-837F-208EE2B3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999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cp:lastPrinted>2012-01-29T19:09:00Z</cp:lastPrinted>
  <dcterms:created xsi:type="dcterms:W3CDTF">2012-02-01T15:48:00Z</dcterms:created>
  <dcterms:modified xsi:type="dcterms:W3CDTF">2012-02-01T15:48:00Z</dcterms:modified>
</cp:coreProperties>
</file>